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D14D2" w14:textId="77777777" w:rsidR="00A515EB" w:rsidRPr="00B20A2C" w:rsidRDefault="00CB7442" w:rsidP="006A2FE9">
      <w:pPr>
        <w:pStyle w:val="Titre1"/>
        <w:jc w:val="center"/>
        <w:rPr>
          <w:sz w:val="20"/>
          <w:szCs w:val="20"/>
          <w:lang w:val="en-US"/>
        </w:rPr>
      </w:pPr>
      <w:r w:rsidRPr="00B20A2C">
        <w:rPr>
          <w:sz w:val="20"/>
          <w:szCs w:val="20"/>
          <w:lang w:val="en-US"/>
        </w:rPr>
        <w:t>Partner search form</w:t>
      </w:r>
    </w:p>
    <w:p w14:paraId="581484BE" w14:textId="2376402A" w:rsidR="00FC4A35" w:rsidRDefault="00CB7442" w:rsidP="00576CCC">
      <w:pPr>
        <w:jc w:val="center"/>
        <w:rPr>
          <w:szCs w:val="20"/>
          <w:lang w:val="en-US"/>
        </w:rPr>
      </w:pPr>
      <w:r w:rsidRPr="00B20A2C">
        <w:rPr>
          <w:szCs w:val="20"/>
          <w:lang w:val="en-US"/>
        </w:rPr>
        <w:t>For Creative Europe project applications</w:t>
      </w:r>
    </w:p>
    <w:p w14:paraId="0A884448" w14:textId="77777777" w:rsidR="008372A6" w:rsidRPr="00B20A2C" w:rsidRDefault="008372A6" w:rsidP="008372A6">
      <w:pPr>
        <w:rPr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E84333" w14:textId="77777777" w:rsidTr="00576CCC">
        <w:tc>
          <w:tcPr>
            <w:tcW w:w="2972" w:type="dxa"/>
          </w:tcPr>
          <w:p w14:paraId="26355FAA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A3D326" w14:textId="4ABF97D9" w:rsidR="00F233C3" w:rsidRPr="00B20A2C" w:rsidRDefault="00B20A2C" w:rsidP="00F233C3">
            <w:pPr>
              <w:rPr>
                <w:i/>
                <w:szCs w:val="20"/>
                <w:lang w:val="en-US"/>
              </w:rPr>
            </w:pPr>
            <w:r w:rsidRPr="00B20A2C">
              <w:rPr>
                <w:i/>
                <w:szCs w:val="20"/>
                <w:lang w:val="en-US"/>
              </w:rPr>
              <w:t>European Cooperation Projects</w:t>
            </w:r>
            <w:r w:rsidR="00622320">
              <w:rPr>
                <w:i/>
                <w:szCs w:val="20"/>
                <w:lang w:val="en-US"/>
              </w:rPr>
              <w:t xml:space="preserve"> 202</w:t>
            </w:r>
            <w:r w:rsidR="00142990">
              <w:rPr>
                <w:i/>
                <w:szCs w:val="20"/>
                <w:lang w:val="en-US"/>
              </w:rPr>
              <w:t>6</w:t>
            </w:r>
          </w:p>
        </w:tc>
      </w:tr>
      <w:tr w:rsidR="00F233C3" w:rsidRPr="00B20A2C" w14:paraId="402A3D81" w14:textId="77777777" w:rsidTr="00576CCC">
        <w:tc>
          <w:tcPr>
            <w:tcW w:w="2972" w:type="dxa"/>
          </w:tcPr>
          <w:p w14:paraId="3C66F908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56C8B56" w14:textId="45BE2130" w:rsidR="00F233C3" w:rsidRPr="00B20A2C" w:rsidRDefault="00FA00A3" w:rsidP="00F233C3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Culture</w:t>
            </w:r>
          </w:p>
        </w:tc>
      </w:tr>
    </w:tbl>
    <w:p w14:paraId="2F8660D8" w14:textId="77777777" w:rsidR="00E97F53" w:rsidRPr="00B20A2C" w:rsidRDefault="00E97F53" w:rsidP="00473C16">
      <w:pPr>
        <w:rPr>
          <w:szCs w:val="20"/>
          <w:lang w:val="en-US"/>
        </w:rPr>
      </w:pPr>
    </w:p>
    <w:p w14:paraId="513E1649" w14:textId="77777777" w:rsidR="00FC4A35" w:rsidRPr="00B20A2C" w:rsidRDefault="00FC4A35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Cultural operator </w:t>
      </w:r>
      <w:r w:rsidR="00DE2DD9" w:rsidRPr="00B20A2C">
        <w:rPr>
          <w:szCs w:val="20"/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5371F7AB" w14:textId="77777777" w:rsidTr="00576CCC">
        <w:tc>
          <w:tcPr>
            <w:tcW w:w="2972" w:type="dxa"/>
          </w:tcPr>
          <w:p w14:paraId="55E9C3DD" w14:textId="77777777" w:rsidR="00FC4A35" w:rsidRPr="00B20A2C" w:rsidRDefault="00FC4A35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Name </w:t>
            </w:r>
            <w:r w:rsidR="00212FFF" w:rsidRPr="00B20A2C">
              <w:rPr>
                <w:szCs w:val="20"/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040BCADB" w14:textId="319385F9" w:rsidR="00FC4A35" w:rsidRPr="00B20A2C" w:rsidRDefault="00FA00A3" w:rsidP="00473C16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Dreamcatchers</w:t>
            </w:r>
          </w:p>
        </w:tc>
      </w:tr>
      <w:tr w:rsidR="00212FFF" w:rsidRPr="00B20A2C" w14:paraId="287E53CB" w14:textId="77777777" w:rsidTr="00576CCC">
        <w:tc>
          <w:tcPr>
            <w:tcW w:w="2972" w:type="dxa"/>
          </w:tcPr>
          <w:p w14:paraId="5637393B" w14:textId="77777777" w:rsidR="00212FFF" w:rsidRPr="00B20A2C" w:rsidRDefault="00212FFF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Country</w:t>
            </w:r>
          </w:p>
        </w:tc>
        <w:tc>
          <w:tcPr>
            <w:tcW w:w="6656" w:type="dxa"/>
          </w:tcPr>
          <w:p w14:paraId="1F9B6BAB" w14:textId="01B6EE7C" w:rsidR="00212FFF" w:rsidRPr="00FA00A3" w:rsidRDefault="00FA00A3" w:rsidP="00B20A2C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France</w:t>
            </w:r>
          </w:p>
        </w:tc>
      </w:tr>
      <w:tr w:rsidR="00D87A47" w:rsidRPr="00B20A2C" w14:paraId="4D558A6A" w14:textId="77777777" w:rsidTr="00576CCC">
        <w:tc>
          <w:tcPr>
            <w:tcW w:w="2972" w:type="dxa"/>
          </w:tcPr>
          <w:p w14:paraId="11614FF7" w14:textId="77777777" w:rsidR="00D87A47" w:rsidRPr="00B20A2C" w:rsidRDefault="00212FFF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5D457991" w14:textId="2176FB57" w:rsidR="00D87A47" w:rsidRPr="00FA00A3" w:rsidRDefault="00FA00A3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www.colineduval.fr</w:t>
            </w:r>
          </w:p>
        </w:tc>
      </w:tr>
      <w:tr w:rsidR="00705A18" w:rsidRPr="00B20A2C" w14:paraId="5BA7CD9C" w14:textId="77777777" w:rsidTr="00576CCC">
        <w:tc>
          <w:tcPr>
            <w:tcW w:w="2972" w:type="dxa"/>
          </w:tcPr>
          <w:p w14:paraId="65ABDD12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0D4CF035" w14:textId="497A307B" w:rsidR="00705A18" w:rsidRPr="008D6831" w:rsidRDefault="00FA00A3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Coline Duval</w:t>
            </w:r>
          </w:p>
        </w:tc>
      </w:tr>
      <w:tr w:rsidR="00705A18" w:rsidRPr="00B20A2C" w14:paraId="1F75B7FE" w14:textId="77777777" w:rsidTr="00576CCC">
        <w:tc>
          <w:tcPr>
            <w:tcW w:w="2972" w:type="dxa"/>
          </w:tcPr>
          <w:p w14:paraId="4F87C7E4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type</w:t>
            </w:r>
          </w:p>
        </w:tc>
        <w:tc>
          <w:tcPr>
            <w:tcW w:w="6656" w:type="dxa"/>
          </w:tcPr>
          <w:p w14:paraId="270C5716" w14:textId="4E25A96C" w:rsidR="00705A18" w:rsidRPr="00B20A2C" w:rsidRDefault="00FA00A3" w:rsidP="00B20A2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Association</w:t>
            </w:r>
          </w:p>
        </w:tc>
      </w:tr>
      <w:tr w:rsidR="00705A18" w:rsidRPr="00B20A2C" w14:paraId="58826FD6" w14:textId="77777777" w:rsidTr="00576CCC">
        <w:tc>
          <w:tcPr>
            <w:tcW w:w="2972" w:type="dxa"/>
          </w:tcPr>
          <w:p w14:paraId="02204C51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2C1C6604" w14:textId="25A30127" w:rsidR="00705A18" w:rsidRPr="00FA00A3" w:rsidRDefault="00FA00A3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National</w:t>
            </w:r>
          </w:p>
        </w:tc>
      </w:tr>
      <w:tr w:rsidR="00705A18" w:rsidRPr="00B20A2C" w14:paraId="58895741" w14:textId="77777777" w:rsidTr="00576CCC">
        <w:tc>
          <w:tcPr>
            <w:tcW w:w="2972" w:type="dxa"/>
          </w:tcPr>
          <w:p w14:paraId="1F09410E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PIC number</w:t>
            </w:r>
          </w:p>
        </w:tc>
        <w:tc>
          <w:tcPr>
            <w:tcW w:w="6656" w:type="dxa"/>
          </w:tcPr>
          <w:p w14:paraId="553C2DF7" w14:textId="77777777" w:rsidR="00FA00A3" w:rsidRPr="00FA00A3" w:rsidRDefault="00FA00A3" w:rsidP="00FA00A3">
            <w:pPr>
              <w:rPr>
                <w:rFonts w:cs="Arial"/>
                <w:b/>
                <w:bCs/>
                <w:i/>
                <w:szCs w:val="20"/>
                <w:lang w:val="fr-FR"/>
              </w:rPr>
            </w:pPr>
            <w:r w:rsidRPr="00FA00A3">
              <w:rPr>
                <w:rFonts w:cs="Arial"/>
                <w:b/>
                <w:bCs/>
                <w:i/>
                <w:szCs w:val="20"/>
                <w:lang w:val="fr-FR"/>
              </w:rPr>
              <w:t>867794011</w:t>
            </w:r>
          </w:p>
          <w:p w14:paraId="41118789" w14:textId="15178233" w:rsidR="00705A18" w:rsidRPr="00B20A2C" w:rsidRDefault="00705A18" w:rsidP="00705A18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705A18" w:rsidRPr="00B20A2C" w14:paraId="14879518" w14:textId="77777777" w:rsidTr="00576CCC">
        <w:trPr>
          <w:trHeight w:val="70"/>
        </w:trPr>
        <w:tc>
          <w:tcPr>
            <w:tcW w:w="2972" w:type="dxa"/>
          </w:tcPr>
          <w:p w14:paraId="27E53334" w14:textId="77777777" w:rsidR="00705A18" w:rsidRPr="00583B09" w:rsidRDefault="00705A18" w:rsidP="00705A18">
            <w:pPr>
              <w:rPr>
                <w:szCs w:val="20"/>
                <w:lang w:val="en-US"/>
              </w:rPr>
            </w:pPr>
            <w:r w:rsidRPr="00583B09">
              <w:rPr>
                <w:szCs w:val="20"/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03815AAF" w14:textId="77777777" w:rsidR="00583B09" w:rsidRPr="00583B09" w:rsidRDefault="00583B09" w:rsidP="00583B09">
            <w:pPr>
              <w:rPr>
                <w:rFonts w:cs="Arial"/>
                <w:szCs w:val="20"/>
                <w:lang w:val="en-GB"/>
              </w:rPr>
            </w:pPr>
          </w:p>
          <w:p w14:paraId="53A8F9E4" w14:textId="52B4862F" w:rsidR="00583B09" w:rsidRPr="00583B09" w:rsidRDefault="00636449" w:rsidP="008D6831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Dance Performances </w:t>
            </w:r>
            <w:proofErr w:type="spellStart"/>
            <w:r>
              <w:rPr>
                <w:rFonts w:cs="Arial"/>
                <w:szCs w:val="20"/>
                <w:lang w:val="en-GB"/>
              </w:rPr>
              <w:t>Litterature</w:t>
            </w:r>
            <w:proofErr w:type="spellEnd"/>
            <w:r>
              <w:rPr>
                <w:rFonts w:cs="Arial"/>
                <w:szCs w:val="20"/>
                <w:lang w:val="en-GB"/>
              </w:rPr>
              <w:t xml:space="preserve"> Design and research </w:t>
            </w:r>
          </w:p>
        </w:tc>
      </w:tr>
      <w:tr w:rsidR="00705A18" w:rsidRPr="00B20A2C" w14:paraId="16EBDE28" w14:textId="77777777" w:rsidTr="00576CCC">
        <w:trPr>
          <w:trHeight w:val="70"/>
        </w:trPr>
        <w:tc>
          <w:tcPr>
            <w:tcW w:w="2972" w:type="dxa"/>
          </w:tcPr>
          <w:p w14:paraId="306F7776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3F46B71E" w14:textId="14105FFD" w:rsidR="00705A18" w:rsidRPr="00B20A2C" w:rsidRDefault="00636449" w:rsidP="00705A18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Support and development</w:t>
            </w:r>
          </w:p>
        </w:tc>
      </w:tr>
      <w:tr w:rsidR="00705A18" w:rsidRPr="00B20A2C" w14:paraId="316A927A" w14:textId="77777777" w:rsidTr="00576CCC">
        <w:trPr>
          <w:trHeight w:val="70"/>
        </w:trPr>
        <w:tc>
          <w:tcPr>
            <w:tcW w:w="2972" w:type="dxa"/>
          </w:tcPr>
          <w:p w14:paraId="71B6595A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B8ED411" w14:textId="1C816E61" w:rsidR="00705A18" w:rsidRPr="00B20A2C" w:rsidRDefault="00705A18" w:rsidP="00705A18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</w:tbl>
    <w:p w14:paraId="6082275D" w14:textId="77777777" w:rsidR="00FC4A35" w:rsidRPr="00B20A2C" w:rsidRDefault="00FC4A35" w:rsidP="00473C16">
      <w:pPr>
        <w:rPr>
          <w:szCs w:val="20"/>
          <w:lang w:val="en-US"/>
        </w:rPr>
      </w:pPr>
    </w:p>
    <w:p w14:paraId="7C2CFAD7" w14:textId="77777777" w:rsidR="00FC4A35" w:rsidRPr="00B20A2C" w:rsidRDefault="00FC4A35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Proposed Creative Europe project</w:t>
      </w:r>
      <w:r w:rsidR="00DE2DD9" w:rsidRPr="00B20A2C">
        <w:rPr>
          <w:szCs w:val="20"/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13CBE36E" w14:textId="77777777" w:rsidTr="00576CCC">
        <w:tc>
          <w:tcPr>
            <w:tcW w:w="2972" w:type="dxa"/>
          </w:tcPr>
          <w:p w14:paraId="64A00510" w14:textId="77777777" w:rsidR="00FC4A35" w:rsidRPr="00B20A2C" w:rsidRDefault="006A2FE9" w:rsidP="006A2FE9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Sector or f</w:t>
            </w:r>
            <w:r w:rsidR="005F4A3F" w:rsidRPr="00B20A2C">
              <w:rPr>
                <w:szCs w:val="20"/>
                <w:lang w:val="en-US"/>
              </w:rPr>
              <w:t>ield</w:t>
            </w:r>
          </w:p>
        </w:tc>
        <w:tc>
          <w:tcPr>
            <w:tcW w:w="6656" w:type="dxa"/>
          </w:tcPr>
          <w:p w14:paraId="69EF137F" w14:textId="48AA9F63" w:rsidR="00FC4A35" w:rsidRPr="00B20A2C" w:rsidRDefault="00636449" w:rsidP="00212FFF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Childhood Public Space Gestures New Playgrounds and Body studies</w:t>
            </w:r>
            <w:r w:rsidR="008D6F78">
              <w:rPr>
                <w:rFonts w:cs="Arial"/>
                <w:i/>
                <w:szCs w:val="20"/>
                <w:lang w:val="en-US"/>
              </w:rPr>
              <w:t xml:space="preserve"> Design </w:t>
            </w:r>
            <w:proofErr w:type="spellStart"/>
            <w:r w:rsidR="008D6F78">
              <w:rPr>
                <w:rFonts w:cs="Arial"/>
                <w:i/>
                <w:szCs w:val="20"/>
                <w:lang w:val="en-US"/>
              </w:rPr>
              <w:t>Storytellings</w:t>
            </w:r>
            <w:proofErr w:type="spellEnd"/>
            <w:r w:rsidR="008D6F78">
              <w:rPr>
                <w:rFonts w:cs="Arial"/>
                <w:i/>
                <w:szCs w:val="20"/>
                <w:lang w:val="en-US"/>
              </w:rPr>
              <w:t xml:space="preserve"> (Gros-</w:t>
            </w:r>
            <w:proofErr w:type="spellStart"/>
            <w:r w:rsidR="008D6F78">
              <w:rPr>
                <w:rFonts w:cs="Arial"/>
                <w:i/>
                <w:szCs w:val="20"/>
                <w:lang w:val="en-US"/>
              </w:rPr>
              <w:t>câlins</w:t>
            </w:r>
            <w:proofErr w:type="spellEnd"/>
            <w:r w:rsidR="008D6F78">
              <w:rPr>
                <w:rFonts w:cs="Arial"/>
                <w:i/>
                <w:szCs w:val="20"/>
                <w:lang w:val="en-US"/>
              </w:rPr>
              <w:t>)</w:t>
            </w:r>
          </w:p>
        </w:tc>
      </w:tr>
      <w:tr w:rsidR="00F233C3" w:rsidRPr="00B20A2C" w14:paraId="5874100F" w14:textId="77777777" w:rsidTr="00576CCC">
        <w:tc>
          <w:tcPr>
            <w:tcW w:w="2972" w:type="dxa"/>
          </w:tcPr>
          <w:p w14:paraId="0FE0A2D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D8FDC59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 xml:space="preserve">Challenges and objectives of the </w:t>
            </w:r>
            <w:proofErr w:type="spellStart"/>
            <w:r>
              <w:rPr>
                <w:rFonts w:cs="Arial"/>
                <w:szCs w:val="20"/>
                <w:lang w:val="en-GB"/>
              </w:rPr>
              <w:t>cooperation</w:t>
            </w:r>
            <w:proofErr w:type="spellEnd"/>
          </w:p>
          <w:p w14:paraId="6239C224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The observation will focus on gestures that mark emotional states linked to relational activities such as comfort, encouragement, biophilia, relaxation, joy, and tenderness.</w:t>
            </w:r>
          </w:p>
          <w:p w14:paraId="1AEBE671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By identifying body language related to the theme of Gros-</w:t>
            </w:r>
            <w:proofErr w:type="spellStart"/>
            <w:r w:rsidRPr="008D6F78">
              <w:rPr>
                <w:rFonts w:cs="Arial"/>
                <w:szCs w:val="20"/>
                <w:lang w:val="en-GB"/>
              </w:rPr>
              <w:t>câlins</w:t>
            </w:r>
            <w:proofErr w:type="spellEnd"/>
            <w:r w:rsidRPr="008D6F78">
              <w:rPr>
                <w:rFonts w:cs="Arial"/>
                <w:szCs w:val="20"/>
                <w:lang w:val="en-GB"/>
              </w:rPr>
              <w:t>, I w</w:t>
            </w:r>
            <w:r>
              <w:rPr>
                <w:rFonts w:cs="Arial"/>
                <w:szCs w:val="20"/>
                <w:lang w:val="en-GB"/>
              </w:rPr>
              <w:t>ant to</w:t>
            </w:r>
            <w:r w:rsidRPr="008D6F78">
              <w:rPr>
                <w:rFonts w:cs="Arial"/>
                <w:szCs w:val="20"/>
                <w:lang w:val="en-GB"/>
              </w:rPr>
              <w:t xml:space="preserve"> create a choreographic corpus that will be categorized as follows: relaxation, cuddling, body weight modulations and falls, spatializations, and relationships between bodies.</w:t>
            </w:r>
          </w:p>
          <w:p w14:paraId="443AF715" w14:textId="63FB8288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What gestural</w:t>
            </w:r>
            <w:r>
              <w:rPr>
                <w:rFonts w:cs="Arial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="Arial"/>
                <w:szCs w:val="20"/>
                <w:lang w:val="en-GB"/>
              </w:rPr>
              <w:t>storytellings</w:t>
            </w:r>
            <w:proofErr w:type="spellEnd"/>
            <w:r w:rsidRPr="008D6F78">
              <w:rPr>
                <w:rFonts w:cs="Arial"/>
                <w:szCs w:val="20"/>
                <w:lang w:val="en-GB"/>
              </w:rPr>
              <w:t xml:space="preserve"> and sensory protocols will allow this material to be combined for the composition of the piece Gros-</w:t>
            </w:r>
            <w:proofErr w:type="spellStart"/>
            <w:r w:rsidRPr="008D6F78">
              <w:rPr>
                <w:rFonts w:cs="Arial"/>
                <w:szCs w:val="20"/>
                <w:lang w:val="en-GB"/>
              </w:rPr>
              <w:t>câlins</w:t>
            </w:r>
            <w:proofErr w:type="spellEnd"/>
            <w:r w:rsidRPr="008D6F78">
              <w:rPr>
                <w:rFonts w:cs="Arial"/>
                <w:szCs w:val="20"/>
                <w:lang w:val="en-GB"/>
              </w:rPr>
              <w:t>?</w:t>
            </w:r>
          </w:p>
          <w:p w14:paraId="173D4B6F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 xml:space="preserve">How can the bodies and emotions coincide with those of the objects in the scenography to be performed? How do the scenography assemblies move and transform with the bodies? </w:t>
            </w:r>
          </w:p>
          <w:p w14:paraId="460CB5D5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Our hypothesis is to create new homologies</w:t>
            </w:r>
          </w:p>
          <w:p w14:paraId="0B0131BA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 xml:space="preserve">Experiment and promote encounters with contemporary choreographic </w:t>
            </w:r>
            <w:proofErr w:type="spellStart"/>
            <w:r w:rsidRPr="008D6F78">
              <w:rPr>
                <w:rFonts w:cs="Arial"/>
                <w:szCs w:val="20"/>
                <w:lang w:val="en-GB"/>
              </w:rPr>
              <w:t>creation</w:t>
            </w:r>
          </w:p>
          <w:p w14:paraId="400983F9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Buil</w:t>
            </w:r>
            <w:proofErr w:type="spellEnd"/>
            <w:r w:rsidRPr="008D6F78">
              <w:rPr>
                <w:rFonts w:cs="Arial"/>
                <w:szCs w:val="20"/>
                <w:lang w:val="en-GB"/>
              </w:rPr>
              <w:t>d a network of cultural and educational partners i</w:t>
            </w:r>
            <w:r>
              <w:rPr>
                <w:rFonts w:cs="Arial"/>
                <w:szCs w:val="20"/>
                <w:lang w:val="en-GB"/>
              </w:rPr>
              <w:t>n different European places.</w:t>
            </w:r>
          </w:p>
          <w:p w14:paraId="7A883D96" w14:textId="77777777" w:rsid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Promote shared cultural expression among children and the adults around them</w:t>
            </w:r>
          </w:p>
          <w:p w14:paraId="02BECAA8" w14:textId="4818CD49" w:rsidR="008D6F78" w:rsidRP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t>Develop research-creation focused on creation for public spaces that welcome children and the senses</w:t>
            </w:r>
          </w:p>
          <w:p w14:paraId="6C7139BD" w14:textId="77777777" w:rsidR="008D6F78" w:rsidRPr="008D6F78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</w:p>
          <w:p w14:paraId="37D3EE91" w14:textId="4EC0F608" w:rsidR="00F233C3" w:rsidRPr="00583B09" w:rsidRDefault="008D6F78" w:rsidP="008D6F78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 w:rsidRPr="008D6F78">
              <w:rPr>
                <w:rFonts w:cs="Arial"/>
                <w:szCs w:val="20"/>
                <w:lang w:val="en-GB"/>
              </w:rPr>
              <w:lastRenderedPageBreak/>
              <w:t>Translated with DeepL.com (free version)</w:t>
            </w:r>
          </w:p>
        </w:tc>
      </w:tr>
      <w:tr w:rsidR="00F233C3" w:rsidRPr="00B20A2C" w14:paraId="0783BF43" w14:textId="77777777" w:rsidTr="00576CCC">
        <w:tc>
          <w:tcPr>
            <w:tcW w:w="2972" w:type="dxa"/>
          </w:tcPr>
          <w:p w14:paraId="7798F20D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418ADE6C" w14:textId="50A0D39A" w:rsidR="00F233C3" w:rsidRPr="008D6F78" w:rsidRDefault="004C4F8D" w:rsidP="00F233C3">
            <w:pPr>
              <w:rPr>
                <w:rFonts w:cs="Arial"/>
                <w:szCs w:val="20"/>
                <w:lang w:val="fr-FR"/>
              </w:rPr>
            </w:pPr>
            <w:r w:rsidRPr="008D6F78">
              <w:rPr>
                <w:rFonts w:cs="Arial"/>
                <w:i/>
                <w:szCs w:val="20"/>
                <w:lang w:val="fr-FR"/>
              </w:rPr>
              <w:t>-</w:t>
            </w:r>
            <w:r w:rsidR="008D6F78" w:rsidRPr="008D6F78">
              <w:rPr>
                <w:rFonts w:cs="Arial"/>
                <w:i/>
                <w:szCs w:val="20"/>
                <w:lang w:val="fr-FR"/>
              </w:rPr>
              <w:t>Rennes city, Les Ateliers du Vent</w:t>
            </w:r>
            <w:r w:rsidR="008D6F78">
              <w:rPr>
                <w:rFonts w:cs="Arial"/>
                <w:i/>
                <w:szCs w:val="20"/>
                <w:lang w:val="fr-FR"/>
              </w:rPr>
              <w:t>, Rennes.</w:t>
            </w:r>
          </w:p>
        </w:tc>
      </w:tr>
    </w:tbl>
    <w:p w14:paraId="644D21A3" w14:textId="77777777" w:rsidR="00FC4A35" w:rsidRPr="008D6F78" w:rsidRDefault="00FC4A35" w:rsidP="00473C16">
      <w:pPr>
        <w:rPr>
          <w:szCs w:val="20"/>
          <w:lang w:val="fr-FR"/>
        </w:rPr>
      </w:pPr>
    </w:p>
    <w:p w14:paraId="7E10622C" w14:textId="77777777" w:rsidR="00DE2DD9" w:rsidRPr="00B20A2C" w:rsidRDefault="00DE2DD9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097162" w14:textId="77777777" w:rsidTr="00576CCC">
        <w:tc>
          <w:tcPr>
            <w:tcW w:w="2972" w:type="dxa"/>
          </w:tcPr>
          <w:p w14:paraId="55932AC5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From country or region</w:t>
            </w:r>
          </w:p>
        </w:tc>
        <w:tc>
          <w:tcPr>
            <w:tcW w:w="6656" w:type="dxa"/>
          </w:tcPr>
          <w:p w14:paraId="09DC99EB" w14:textId="4622F605" w:rsidR="00F233C3" w:rsidRPr="008D6F78" w:rsidRDefault="004C4F8D" w:rsidP="00F233C3">
            <w:pPr>
              <w:rPr>
                <w:rFonts w:cs="Arial"/>
                <w:i/>
                <w:color w:val="FF0000"/>
                <w:szCs w:val="20"/>
                <w:lang w:val="fr-FR"/>
              </w:rPr>
            </w:pPr>
            <w:r>
              <w:rPr>
                <w:rFonts w:cs="Arial"/>
                <w:i/>
                <w:color w:val="FF0000"/>
                <w:szCs w:val="20"/>
                <w:lang w:val="el-GR"/>
              </w:rPr>
              <w:t>-</w:t>
            </w:r>
            <w:proofErr w:type="spellStart"/>
            <w:r w:rsidR="008D6F78">
              <w:rPr>
                <w:rFonts w:cs="Arial"/>
                <w:i/>
                <w:color w:val="FF0000"/>
                <w:szCs w:val="20"/>
                <w:lang w:val="fr-FR"/>
              </w:rPr>
              <w:t>Suede</w:t>
            </w:r>
            <w:proofErr w:type="spellEnd"/>
            <w:r w:rsidR="008D6F78">
              <w:rPr>
                <w:rFonts w:cs="Arial"/>
                <w:i/>
                <w:color w:val="FF0000"/>
                <w:szCs w:val="20"/>
                <w:lang w:val="fr-FR"/>
              </w:rPr>
              <w:t>, Tunisie, Hongrie, Islande, Italie, Portugal, Allemagne, Belgique</w:t>
            </w:r>
          </w:p>
        </w:tc>
      </w:tr>
      <w:tr w:rsidR="00F233C3" w:rsidRPr="00B20A2C" w14:paraId="7C93AB92" w14:textId="77777777" w:rsidTr="00576CCC">
        <w:tc>
          <w:tcPr>
            <w:tcW w:w="2972" w:type="dxa"/>
          </w:tcPr>
          <w:p w14:paraId="584FB276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047E4E6F" w14:textId="31AE70F6" w:rsidR="00F233C3" w:rsidRPr="00B20A2C" w:rsidRDefault="00F233C3" w:rsidP="00F233C3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F233C3" w:rsidRPr="00B20A2C" w14:paraId="4F5CADDE" w14:textId="77777777" w:rsidTr="00576CCC">
        <w:tc>
          <w:tcPr>
            <w:tcW w:w="2972" w:type="dxa"/>
          </w:tcPr>
          <w:p w14:paraId="482A098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FBC8C3D" w14:textId="61E33437" w:rsidR="00F233C3" w:rsidRPr="00B20A2C" w:rsidRDefault="00BE6294" w:rsidP="00F233C3">
            <w:pPr>
              <w:rPr>
                <w:rFonts w:cs="Arial"/>
                <w:i/>
                <w:szCs w:val="20"/>
                <w:lang w:val="en-US"/>
              </w:rPr>
            </w:pPr>
            <w:r w:rsidRPr="00B20A2C">
              <w:rPr>
                <w:rFonts w:cs="Arial"/>
                <w:i/>
                <w:szCs w:val="20"/>
                <w:lang w:val="en-US"/>
              </w:rPr>
              <w:t>-</w:t>
            </w:r>
            <w:r w:rsidR="008D6F78">
              <w:rPr>
                <w:rFonts w:cs="Arial"/>
                <w:i/>
                <w:szCs w:val="20"/>
                <w:lang w:val="en-US"/>
              </w:rPr>
              <w:t>31/12/2025</w:t>
            </w:r>
          </w:p>
        </w:tc>
      </w:tr>
    </w:tbl>
    <w:p w14:paraId="3186EFD9" w14:textId="77777777" w:rsidR="00DE2DD9" w:rsidRPr="00B20A2C" w:rsidRDefault="00DE2DD9" w:rsidP="00542A74">
      <w:pPr>
        <w:pStyle w:val="Titre2"/>
        <w:rPr>
          <w:szCs w:val="20"/>
          <w:lang w:val="en-US"/>
        </w:rPr>
      </w:pPr>
    </w:p>
    <w:p w14:paraId="20AC1547" w14:textId="77777777" w:rsidR="00DE2DD9" w:rsidRPr="00B20A2C" w:rsidRDefault="00542A74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42A74" w:rsidRPr="00B20A2C" w14:paraId="1F21D71D" w14:textId="77777777" w:rsidTr="00576CCC">
        <w:tc>
          <w:tcPr>
            <w:tcW w:w="2972" w:type="dxa"/>
          </w:tcPr>
          <w:p w14:paraId="04B8F62D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Yes / no</w:t>
            </w:r>
          </w:p>
        </w:tc>
        <w:tc>
          <w:tcPr>
            <w:tcW w:w="6656" w:type="dxa"/>
          </w:tcPr>
          <w:p w14:paraId="46C8C45C" w14:textId="2A0B67B5" w:rsidR="00542A74" w:rsidRPr="00B20A2C" w:rsidRDefault="00542A74" w:rsidP="00473C16">
            <w:pPr>
              <w:rPr>
                <w:rFonts w:cs="Arial"/>
                <w:szCs w:val="20"/>
                <w:lang w:val="en-US"/>
              </w:rPr>
            </w:pPr>
          </w:p>
        </w:tc>
      </w:tr>
      <w:tr w:rsidR="00542A74" w:rsidRPr="00B20A2C" w14:paraId="6BA32793" w14:textId="77777777" w:rsidTr="00576CCC">
        <w:tc>
          <w:tcPr>
            <w:tcW w:w="2972" w:type="dxa"/>
          </w:tcPr>
          <w:p w14:paraId="70463745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0C333B3" w14:textId="400BCE59" w:rsidR="00542A74" w:rsidRPr="00B20A2C" w:rsidRDefault="00542A74" w:rsidP="00473C16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6D323287" w14:textId="77777777" w:rsidR="00576CCC" w:rsidRPr="00B20A2C" w:rsidRDefault="00576CCC" w:rsidP="00576CCC">
      <w:pPr>
        <w:pStyle w:val="Titre2"/>
        <w:rPr>
          <w:rFonts w:eastAsiaTheme="minorHAnsi" w:cstheme="minorBidi"/>
          <w:b w:val="0"/>
          <w:szCs w:val="20"/>
          <w:lang w:val="en-US"/>
        </w:rPr>
      </w:pPr>
    </w:p>
    <w:p w14:paraId="39C95643" w14:textId="77777777" w:rsidR="00576CCC" w:rsidRPr="00B20A2C" w:rsidRDefault="00576CCC" w:rsidP="00576CCC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B20A2C" w14:paraId="0FCA2F52" w14:textId="77777777" w:rsidTr="00576CCC">
        <w:tc>
          <w:tcPr>
            <w:tcW w:w="2972" w:type="dxa"/>
          </w:tcPr>
          <w:p w14:paraId="7BFF0D7F" w14:textId="77777777" w:rsidR="00576CCC" w:rsidRPr="00B20A2C" w:rsidRDefault="00576CCC" w:rsidP="00D87A47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This </w:t>
            </w:r>
            <w:r w:rsidR="00D87A47" w:rsidRPr="00B20A2C">
              <w:rPr>
                <w:szCs w:val="20"/>
                <w:lang w:val="en-US"/>
              </w:rPr>
              <w:t>partner search can be published?</w:t>
            </w:r>
            <w:r w:rsidR="00705A18" w:rsidRPr="00B20A2C">
              <w:rPr>
                <w:szCs w:val="20"/>
                <w:lang w:val="en-US"/>
              </w:rPr>
              <w:t>*</w:t>
            </w:r>
          </w:p>
        </w:tc>
        <w:tc>
          <w:tcPr>
            <w:tcW w:w="6656" w:type="dxa"/>
          </w:tcPr>
          <w:p w14:paraId="02B5B415" w14:textId="528D04EA" w:rsidR="00576CCC" w:rsidRPr="00B20A2C" w:rsidRDefault="008D6F78" w:rsidP="00576CCC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Yes</w:t>
            </w:r>
          </w:p>
        </w:tc>
      </w:tr>
    </w:tbl>
    <w:p w14:paraId="5A861E47" w14:textId="77777777" w:rsidR="006A2FE9" w:rsidRPr="00B20A2C" w:rsidRDefault="006A2FE9" w:rsidP="00576CCC">
      <w:pPr>
        <w:rPr>
          <w:szCs w:val="20"/>
          <w:lang w:val="en-US"/>
        </w:rPr>
      </w:pPr>
    </w:p>
    <w:sectPr w:rsidR="006A2FE9" w:rsidRPr="00B20A2C" w:rsidSect="00074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E6868" w14:textId="77777777" w:rsidR="002C19E3" w:rsidRDefault="002C19E3" w:rsidP="00473C16">
      <w:pPr>
        <w:spacing w:after="0" w:line="240" w:lineRule="auto"/>
      </w:pPr>
      <w:r>
        <w:separator/>
      </w:r>
    </w:p>
  </w:endnote>
  <w:endnote w:type="continuationSeparator" w:id="0">
    <w:p w14:paraId="01E05A07" w14:textId="77777777" w:rsidR="002C19E3" w:rsidRDefault="002C19E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308B" w14:textId="77777777" w:rsidR="001C528D" w:rsidRDefault="001C52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80EF" w14:textId="77777777" w:rsidR="001C528D" w:rsidRDefault="001C52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636D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5014" w14:textId="77777777" w:rsidR="002C19E3" w:rsidRDefault="002C19E3" w:rsidP="00473C16">
      <w:pPr>
        <w:spacing w:after="0" w:line="240" w:lineRule="auto"/>
      </w:pPr>
      <w:r>
        <w:separator/>
      </w:r>
    </w:p>
  </w:footnote>
  <w:footnote w:type="continuationSeparator" w:id="0">
    <w:p w14:paraId="12CFE80B" w14:textId="77777777" w:rsidR="002C19E3" w:rsidRDefault="002C19E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430A0" w14:textId="77777777" w:rsidR="001C528D" w:rsidRDefault="001C52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96B6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DC77" w14:textId="151142DB" w:rsidR="00074415" w:rsidRDefault="00074415">
    <w:pPr>
      <w:pStyle w:val="En-tte"/>
    </w:pPr>
    <w:r w:rsidRPr="00473C16">
      <w:rPr>
        <w:noProof/>
        <w:lang w:val="el-GR" w:eastAsia="el-GR"/>
      </w:rPr>
      <w:drawing>
        <wp:inline distT="0" distB="0" distL="0" distR="0" wp14:anchorId="199607CB" wp14:editId="2BB5A9EC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1C528D">
      <w:rPr>
        <w:lang w:val="en-US"/>
      </w:rPr>
      <w:t>2026</w: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74415"/>
    <w:rsid w:val="00080A4D"/>
    <w:rsid w:val="0011579A"/>
    <w:rsid w:val="001378F6"/>
    <w:rsid w:val="00142990"/>
    <w:rsid w:val="00143B66"/>
    <w:rsid w:val="001C528D"/>
    <w:rsid w:val="00212FFF"/>
    <w:rsid w:val="00286782"/>
    <w:rsid w:val="002C19E3"/>
    <w:rsid w:val="003568D4"/>
    <w:rsid w:val="00357824"/>
    <w:rsid w:val="003920AD"/>
    <w:rsid w:val="0047242B"/>
    <w:rsid w:val="00473C16"/>
    <w:rsid w:val="00496D8D"/>
    <w:rsid w:val="004C21B9"/>
    <w:rsid w:val="004C3E89"/>
    <w:rsid w:val="004C4F8D"/>
    <w:rsid w:val="00501853"/>
    <w:rsid w:val="00542A74"/>
    <w:rsid w:val="00576CCC"/>
    <w:rsid w:val="00583B09"/>
    <w:rsid w:val="005C4DE6"/>
    <w:rsid w:val="005F4A3F"/>
    <w:rsid w:val="00622320"/>
    <w:rsid w:val="00626B78"/>
    <w:rsid w:val="00636449"/>
    <w:rsid w:val="00641BC5"/>
    <w:rsid w:val="006A2FE9"/>
    <w:rsid w:val="00705A18"/>
    <w:rsid w:val="007A11E8"/>
    <w:rsid w:val="007C03B3"/>
    <w:rsid w:val="008312D1"/>
    <w:rsid w:val="008372A6"/>
    <w:rsid w:val="008A1B2E"/>
    <w:rsid w:val="008D6831"/>
    <w:rsid w:val="008D6F78"/>
    <w:rsid w:val="008F47DE"/>
    <w:rsid w:val="00953F75"/>
    <w:rsid w:val="009618EB"/>
    <w:rsid w:val="00967A04"/>
    <w:rsid w:val="0098288F"/>
    <w:rsid w:val="00A0387E"/>
    <w:rsid w:val="00A515EB"/>
    <w:rsid w:val="00AC2B8C"/>
    <w:rsid w:val="00B20A2C"/>
    <w:rsid w:val="00B660FE"/>
    <w:rsid w:val="00BE6294"/>
    <w:rsid w:val="00C36FAB"/>
    <w:rsid w:val="00C91437"/>
    <w:rsid w:val="00CB7442"/>
    <w:rsid w:val="00D066B1"/>
    <w:rsid w:val="00D5213E"/>
    <w:rsid w:val="00D87A47"/>
    <w:rsid w:val="00DD16E9"/>
    <w:rsid w:val="00DE2DD9"/>
    <w:rsid w:val="00E97F53"/>
    <w:rsid w:val="00EC68CE"/>
    <w:rsid w:val="00ED50BC"/>
    <w:rsid w:val="00F233C3"/>
    <w:rsid w:val="00F42516"/>
    <w:rsid w:val="00FA00A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A111"/>
  <w15:docId w15:val="{E522C427-2B98-2141-A3C5-2846425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C4D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233C3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FA00A3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7e816e96756adf767ead53877512988b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83946bbf3e61fb548f2d08eda4e979aa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8E2703AC-A549-47A2-85BB-6FF5668EC87B}"/>
</file>

<file path=customXml/itemProps2.xml><?xml version="1.0" encoding="utf-8"?>
<ds:datastoreItem xmlns:ds="http://schemas.openxmlformats.org/officeDocument/2006/customXml" ds:itemID="{8768D0B3-2ACF-4E9F-BD8D-577A5742455A}"/>
</file>

<file path=customXml/itemProps3.xml><?xml version="1.0" encoding="utf-8"?>
<ds:datastoreItem xmlns:ds="http://schemas.openxmlformats.org/officeDocument/2006/customXml" ds:itemID="{F74BB16C-D293-4556-89F8-49ECF541D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compagnie DReamcatchers</cp:lastModifiedBy>
  <cp:revision>2</cp:revision>
  <dcterms:created xsi:type="dcterms:W3CDTF">2025-11-21T10:14:00Z</dcterms:created>
  <dcterms:modified xsi:type="dcterms:W3CDTF">2025-11-21T10:14:00Z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