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BA98E" w14:textId="77777777" w:rsidR="00A515EB" w:rsidRPr="00CB7442" w:rsidRDefault="00CB7442" w:rsidP="006A2FE9">
      <w:pPr>
        <w:pStyle w:val="Titolo1"/>
        <w:jc w:val="center"/>
        <w:rPr>
          <w:lang w:val="en-US"/>
        </w:rPr>
      </w:pPr>
      <w:r w:rsidRPr="00CB7442">
        <w:rPr>
          <w:lang w:val="en-US"/>
        </w:rPr>
        <w:t>Partner search form</w:t>
      </w:r>
    </w:p>
    <w:p w14:paraId="49C457BF" w14:textId="77777777" w:rsidR="00FC4A35" w:rsidRDefault="00CB7442" w:rsidP="00576CCC">
      <w:pPr>
        <w:jc w:val="center"/>
        <w:rPr>
          <w:lang w:val="en-US"/>
        </w:rPr>
      </w:pPr>
      <w:r w:rsidRPr="00CB7442">
        <w:rPr>
          <w:lang w:val="en-US"/>
        </w:rPr>
        <w:t xml:space="preserve">For </w:t>
      </w:r>
      <w:r>
        <w:rPr>
          <w:lang w:val="en-US"/>
        </w:rPr>
        <w:t>Creative Europe project applications</w:t>
      </w:r>
    </w:p>
    <w:p w14:paraId="0C6705D8" w14:textId="77777777" w:rsidR="0091562E" w:rsidRPr="00CB7442" w:rsidRDefault="0091562E" w:rsidP="00576CCC">
      <w:pPr>
        <w:jc w:val="center"/>
        <w:rPr>
          <w:lang w:val="en-US"/>
        </w:rPr>
      </w:pPr>
    </w:p>
    <w:tbl>
      <w:tblPr>
        <w:tblStyle w:val="Grigliatabella"/>
        <w:tblW w:w="0" w:type="auto"/>
        <w:tblLook w:val="04A0" w:firstRow="1" w:lastRow="0" w:firstColumn="1" w:lastColumn="0" w:noHBand="0" w:noVBand="1"/>
      </w:tblPr>
      <w:tblGrid>
        <w:gridCol w:w="2972"/>
        <w:gridCol w:w="6656"/>
      </w:tblGrid>
      <w:tr w:rsidR="00FC4A35" w:rsidRPr="00DD16E9" w14:paraId="068FC9CE" w14:textId="77777777" w:rsidTr="00576CCC">
        <w:tc>
          <w:tcPr>
            <w:tcW w:w="2972" w:type="dxa"/>
          </w:tcPr>
          <w:p w14:paraId="6757DF92" w14:textId="77777777" w:rsidR="00FC4A35" w:rsidRPr="00542A74" w:rsidRDefault="00AC2B8C" w:rsidP="00542A74">
            <w:pPr>
              <w:rPr>
                <w:szCs w:val="20"/>
              </w:rPr>
            </w:pPr>
            <w:r w:rsidRPr="00542A74">
              <w:rPr>
                <w:szCs w:val="20"/>
              </w:rPr>
              <w:t>Call</w:t>
            </w:r>
          </w:p>
        </w:tc>
        <w:tc>
          <w:tcPr>
            <w:tcW w:w="6656" w:type="dxa"/>
          </w:tcPr>
          <w:p w14:paraId="3128D568" w14:textId="77777777" w:rsidR="00FC4A35" w:rsidRPr="00203888" w:rsidRDefault="00542A74" w:rsidP="00542A74">
            <w:pPr>
              <w:rPr>
                <w:szCs w:val="20"/>
                <w:lang w:val="en-US"/>
              </w:rPr>
            </w:pPr>
            <w:r w:rsidRPr="00203888">
              <w:rPr>
                <w:szCs w:val="20"/>
                <w:lang w:val="en-US"/>
              </w:rPr>
              <w:t xml:space="preserve">Support to European </w:t>
            </w:r>
            <w:r w:rsidR="006A2FE9" w:rsidRPr="00203888">
              <w:rPr>
                <w:szCs w:val="20"/>
                <w:lang w:val="en-US"/>
              </w:rPr>
              <w:t>Cooperation P</w:t>
            </w:r>
            <w:r w:rsidR="00DE2DD9" w:rsidRPr="00203888">
              <w:rPr>
                <w:szCs w:val="20"/>
                <w:lang w:val="en-US"/>
              </w:rPr>
              <w:t>rojects 2021</w:t>
            </w:r>
          </w:p>
        </w:tc>
      </w:tr>
      <w:tr w:rsidR="006A2FE9" w:rsidRPr="00DD16E9" w14:paraId="0CE50442" w14:textId="77777777" w:rsidTr="00576CCC">
        <w:tc>
          <w:tcPr>
            <w:tcW w:w="2972" w:type="dxa"/>
          </w:tcPr>
          <w:p w14:paraId="553DA134" w14:textId="77777777" w:rsidR="006A2FE9" w:rsidRPr="00542A74" w:rsidRDefault="006A2FE9" w:rsidP="00542A74">
            <w:pPr>
              <w:rPr>
                <w:szCs w:val="20"/>
              </w:rPr>
            </w:pPr>
            <w:r>
              <w:rPr>
                <w:szCs w:val="20"/>
              </w:rPr>
              <w:t>Strand or category</w:t>
            </w:r>
          </w:p>
        </w:tc>
        <w:tc>
          <w:tcPr>
            <w:tcW w:w="6656" w:type="dxa"/>
          </w:tcPr>
          <w:p w14:paraId="385E18AA" w14:textId="77777777" w:rsidR="006A2FE9" w:rsidRPr="00203888" w:rsidRDefault="003920AD" w:rsidP="00E95C03">
            <w:pPr>
              <w:rPr>
                <w:szCs w:val="20"/>
                <w:lang w:val="en-US"/>
              </w:rPr>
            </w:pPr>
            <w:r w:rsidRPr="00203888">
              <w:rPr>
                <w:szCs w:val="20"/>
                <w:lang w:val="en-US"/>
              </w:rPr>
              <w:t>Small</w:t>
            </w:r>
            <w:r w:rsidR="006A2FE9" w:rsidRPr="00203888">
              <w:rPr>
                <w:szCs w:val="20"/>
                <w:lang w:val="en-US"/>
              </w:rPr>
              <w:t xml:space="preserve"> Scale Cooperation Projects</w:t>
            </w:r>
            <w:r w:rsidR="00FE093A" w:rsidRPr="00203888">
              <w:rPr>
                <w:szCs w:val="20"/>
                <w:lang w:val="en-US"/>
              </w:rPr>
              <w:t xml:space="preserve"> / Large Scale Cooperation Projects </w:t>
            </w:r>
          </w:p>
        </w:tc>
      </w:tr>
    </w:tbl>
    <w:p w14:paraId="48E10AED" w14:textId="77777777" w:rsidR="00E97F53" w:rsidRPr="00542A74" w:rsidRDefault="00E97F53" w:rsidP="00473C16">
      <w:pPr>
        <w:rPr>
          <w:lang w:val="en-US"/>
        </w:rPr>
      </w:pPr>
    </w:p>
    <w:p w14:paraId="7C6D13B7" w14:textId="77777777" w:rsidR="00FC4A35" w:rsidRPr="00DE2DD9" w:rsidRDefault="00FC4A35" w:rsidP="00542A74">
      <w:pPr>
        <w:pStyle w:val="Titolo2"/>
        <w:rPr>
          <w:lang w:val="en-US"/>
        </w:rPr>
      </w:pPr>
      <w:r w:rsidRPr="00DE2DD9">
        <w:rPr>
          <w:lang w:val="en-US"/>
        </w:rPr>
        <w:t xml:space="preserve">Cultural operator </w:t>
      </w:r>
      <w:r w:rsidR="00DE2DD9" w:rsidRPr="00DE2DD9">
        <w:rPr>
          <w:lang w:val="en-US"/>
        </w:rPr>
        <w:t>– who are you?</w:t>
      </w:r>
    </w:p>
    <w:tbl>
      <w:tblPr>
        <w:tblStyle w:val="Grigliatabella"/>
        <w:tblW w:w="9628" w:type="dxa"/>
        <w:tblLook w:val="04A0" w:firstRow="1" w:lastRow="0" w:firstColumn="1" w:lastColumn="0" w:noHBand="0" w:noVBand="1"/>
      </w:tblPr>
      <w:tblGrid>
        <w:gridCol w:w="2972"/>
        <w:gridCol w:w="6656"/>
      </w:tblGrid>
      <w:tr w:rsidR="009E3707" w:rsidRPr="00212FFF" w14:paraId="05CA30A3" w14:textId="77777777" w:rsidTr="009E3707">
        <w:tc>
          <w:tcPr>
            <w:tcW w:w="2972" w:type="dxa"/>
          </w:tcPr>
          <w:p w14:paraId="7F9A49B7" w14:textId="77777777" w:rsidR="009E3707" w:rsidRPr="006A2FE9" w:rsidRDefault="009E3707" w:rsidP="00FE296C">
            <w:pPr>
              <w:rPr>
                <w:lang w:val="en-US"/>
              </w:rPr>
            </w:pPr>
            <w:r w:rsidRPr="006A2FE9">
              <w:rPr>
                <w:lang w:val="en-US"/>
              </w:rPr>
              <w:t xml:space="preserve">Name </w:t>
            </w:r>
            <w:r>
              <w:rPr>
                <w:lang w:val="en-US"/>
              </w:rPr>
              <w:t xml:space="preserve">of </w:t>
            </w:r>
            <w:proofErr w:type="spellStart"/>
            <w:r>
              <w:rPr>
                <w:lang w:val="en-US"/>
              </w:rPr>
              <w:t>organisation</w:t>
            </w:r>
            <w:proofErr w:type="spellEnd"/>
          </w:p>
        </w:tc>
        <w:tc>
          <w:tcPr>
            <w:tcW w:w="6656" w:type="dxa"/>
          </w:tcPr>
          <w:p w14:paraId="5D0AE398" w14:textId="77777777" w:rsidR="009E3707" w:rsidRPr="00C67A5E" w:rsidRDefault="009E3707" w:rsidP="00FE296C">
            <w:pPr>
              <w:rPr>
                <w:lang w:val="it-IT"/>
              </w:rPr>
            </w:pPr>
            <w:r w:rsidRPr="00C67A5E">
              <w:rPr>
                <w:lang w:val="it-IT"/>
              </w:rPr>
              <w:t>Teatro dell’Elfo s.c. Impresa Sociale</w:t>
            </w:r>
          </w:p>
        </w:tc>
      </w:tr>
      <w:tr w:rsidR="009E3707" w:rsidRPr="00212FFF" w14:paraId="180F2E67" w14:textId="77777777" w:rsidTr="009E3707">
        <w:tc>
          <w:tcPr>
            <w:tcW w:w="2972" w:type="dxa"/>
          </w:tcPr>
          <w:p w14:paraId="38B89EB4" w14:textId="77777777" w:rsidR="009E3707" w:rsidRPr="006A2FE9" w:rsidRDefault="009E3707" w:rsidP="00FE296C">
            <w:pPr>
              <w:rPr>
                <w:lang w:val="en-US"/>
              </w:rPr>
            </w:pPr>
            <w:r>
              <w:rPr>
                <w:lang w:val="en-US"/>
              </w:rPr>
              <w:t>Country</w:t>
            </w:r>
          </w:p>
        </w:tc>
        <w:tc>
          <w:tcPr>
            <w:tcW w:w="6656" w:type="dxa"/>
          </w:tcPr>
          <w:p w14:paraId="1DAD2FCB" w14:textId="77777777" w:rsidR="009E3707" w:rsidRPr="00212FFF" w:rsidRDefault="009E3707" w:rsidP="00FE296C">
            <w:pPr>
              <w:rPr>
                <w:i/>
                <w:lang w:val="en-US"/>
              </w:rPr>
            </w:pPr>
            <w:r>
              <w:rPr>
                <w:i/>
                <w:lang w:val="en-US"/>
              </w:rPr>
              <w:t>Italy</w:t>
            </w:r>
          </w:p>
        </w:tc>
      </w:tr>
      <w:tr w:rsidR="009E3707" w:rsidRPr="00DD16E9" w14:paraId="167CC460" w14:textId="77777777" w:rsidTr="009E3707">
        <w:tc>
          <w:tcPr>
            <w:tcW w:w="2972" w:type="dxa"/>
          </w:tcPr>
          <w:p w14:paraId="1973ECFA" w14:textId="77777777" w:rsidR="009E3707" w:rsidRPr="006A2FE9" w:rsidRDefault="009E3707" w:rsidP="00FE296C">
            <w:pPr>
              <w:rPr>
                <w:lang w:val="en-US"/>
              </w:rPr>
            </w:pPr>
            <w:proofErr w:type="spellStart"/>
            <w:r>
              <w:rPr>
                <w:lang w:val="en-US"/>
              </w:rPr>
              <w:t>Organisation</w:t>
            </w:r>
            <w:proofErr w:type="spellEnd"/>
            <w:r>
              <w:rPr>
                <w:lang w:val="en-US"/>
              </w:rPr>
              <w:t xml:space="preserve"> website</w:t>
            </w:r>
          </w:p>
        </w:tc>
        <w:tc>
          <w:tcPr>
            <w:tcW w:w="6656" w:type="dxa"/>
          </w:tcPr>
          <w:p w14:paraId="0F56F835" w14:textId="77777777" w:rsidR="009E3707" w:rsidRPr="00D87A47" w:rsidRDefault="004D6D3C" w:rsidP="00FE296C">
            <w:pPr>
              <w:rPr>
                <w:i/>
                <w:lang w:val="en-US"/>
              </w:rPr>
            </w:pPr>
            <w:hyperlink r:id="rId7" w:history="1">
              <w:r w:rsidR="009E3707" w:rsidRPr="008E474C">
                <w:rPr>
                  <w:rStyle w:val="Collegamentoipertestuale"/>
                  <w:i/>
                  <w:lang w:val="en-US"/>
                </w:rPr>
                <w:t>https://www.elfo.org/eng/elfo-puccini-theatre.htm</w:t>
              </w:r>
            </w:hyperlink>
          </w:p>
        </w:tc>
      </w:tr>
      <w:tr w:rsidR="009E3707" w:rsidRPr="00DD16E9" w14:paraId="5C97F7EF" w14:textId="77777777" w:rsidTr="009E3707">
        <w:tc>
          <w:tcPr>
            <w:tcW w:w="2972" w:type="dxa"/>
          </w:tcPr>
          <w:p w14:paraId="4B86566A" w14:textId="77777777" w:rsidR="009E3707" w:rsidRPr="00AC2B8C" w:rsidRDefault="009E3707" w:rsidP="00FE296C">
            <w:pPr>
              <w:rPr>
                <w:lang w:val="en-US"/>
              </w:rPr>
            </w:pPr>
            <w:r w:rsidRPr="00AC2B8C">
              <w:rPr>
                <w:lang w:val="en-US"/>
              </w:rPr>
              <w:t xml:space="preserve">Contact </w:t>
            </w:r>
            <w:r>
              <w:rPr>
                <w:lang w:val="en-US"/>
              </w:rPr>
              <w:t>person</w:t>
            </w:r>
          </w:p>
        </w:tc>
        <w:tc>
          <w:tcPr>
            <w:tcW w:w="6656" w:type="dxa"/>
          </w:tcPr>
          <w:p w14:paraId="7BADFB8B" w14:textId="77777777" w:rsidR="009E3707" w:rsidRPr="00C67A5E" w:rsidRDefault="009E3707" w:rsidP="00FE296C">
            <w:pPr>
              <w:rPr>
                <w:i/>
                <w:lang w:val="it-IT"/>
              </w:rPr>
            </w:pPr>
            <w:r w:rsidRPr="00C67A5E">
              <w:rPr>
                <w:i/>
                <w:lang w:val="it-IT"/>
              </w:rPr>
              <w:t xml:space="preserve">Vanja </w:t>
            </w:r>
            <w:proofErr w:type="spellStart"/>
            <w:r w:rsidRPr="00C67A5E">
              <w:rPr>
                <w:i/>
                <w:lang w:val="it-IT"/>
              </w:rPr>
              <w:t>Vasiljević</w:t>
            </w:r>
            <w:proofErr w:type="spellEnd"/>
            <w:r w:rsidRPr="00C67A5E">
              <w:rPr>
                <w:i/>
                <w:lang w:val="it-IT"/>
              </w:rPr>
              <w:t xml:space="preserve">, </w:t>
            </w:r>
            <w:hyperlink r:id="rId8" w:history="1">
              <w:r w:rsidRPr="00C67A5E">
                <w:rPr>
                  <w:rStyle w:val="Collegamentoipertestuale"/>
                  <w:i/>
                  <w:lang w:val="it-IT"/>
                </w:rPr>
                <w:t>vanja.vasiljevic@elfo.org</w:t>
              </w:r>
            </w:hyperlink>
            <w:r w:rsidRPr="00C67A5E">
              <w:rPr>
                <w:i/>
                <w:lang w:val="it-IT"/>
              </w:rPr>
              <w:t xml:space="preserve"> - +39 366 7103288</w:t>
            </w:r>
          </w:p>
        </w:tc>
      </w:tr>
      <w:tr w:rsidR="009E3707" w:rsidRPr="00DD16E9" w14:paraId="2F51CA0B" w14:textId="77777777" w:rsidTr="009E3707">
        <w:tc>
          <w:tcPr>
            <w:tcW w:w="2972" w:type="dxa"/>
          </w:tcPr>
          <w:p w14:paraId="4D0F7027" w14:textId="77777777" w:rsidR="009E3707" w:rsidRPr="006A2FE9" w:rsidRDefault="009E3707" w:rsidP="00FE296C">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644E6A52" w14:textId="77777777" w:rsidR="009E3707" w:rsidRPr="00080A4D" w:rsidRDefault="009E3707" w:rsidP="00FE296C">
            <w:pPr>
              <w:rPr>
                <w:i/>
                <w:lang w:val="en-US"/>
              </w:rPr>
            </w:pPr>
            <w:r>
              <w:rPr>
                <w:i/>
                <w:lang w:val="en-US"/>
              </w:rPr>
              <w:t>Theatre</w:t>
            </w:r>
          </w:p>
        </w:tc>
      </w:tr>
      <w:tr w:rsidR="009E3707" w:rsidRPr="00DD16E9" w14:paraId="5EBE825D" w14:textId="77777777" w:rsidTr="009E3707">
        <w:tc>
          <w:tcPr>
            <w:tcW w:w="2972" w:type="dxa"/>
          </w:tcPr>
          <w:p w14:paraId="6FC0E44E" w14:textId="77777777" w:rsidR="009E3707" w:rsidRPr="005F4A3F" w:rsidRDefault="009E3707" w:rsidP="00FE296C">
            <w:pPr>
              <w:rPr>
                <w:lang w:val="en-US"/>
              </w:rPr>
            </w:pPr>
            <w:r w:rsidRPr="005F4A3F">
              <w:rPr>
                <w:lang w:val="en-US"/>
              </w:rPr>
              <w:t>Scale of the organization</w:t>
            </w:r>
          </w:p>
        </w:tc>
        <w:tc>
          <w:tcPr>
            <w:tcW w:w="6656" w:type="dxa"/>
          </w:tcPr>
          <w:p w14:paraId="56037C25" w14:textId="77777777" w:rsidR="009E3707" w:rsidRPr="00080A4D" w:rsidRDefault="009E3707" w:rsidP="00FE296C">
            <w:pPr>
              <w:rPr>
                <w:i/>
                <w:lang w:val="en-US"/>
              </w:rPr>
            </w:pPr>
            <w:r>
              <w:rPr>
                <w:i/>
                <w:lang w:val="en-US"/>
              </w:rPr>
              <w:t xml:space="preserve">Small </w:t>
            </w:r>
          </w:p>
        </w:tc>
      </w:tr>
      <w:tr w:rsidR="009E3707" w:rsidRPr="00DD16E9" w14:paraId="26B5203D" w14:textId="77777777" w:rsidTr="009E3707">
        <w:tc>
          <w:tcPr>
            <w:tcW w:w="2972" w:type="dxa"/>
          </w:tcPr>
          <w:p w14:paraId="4D9C0B57" w14:textId="77777777" w:rsidR="009E3707" w:rsidRPr="00542A74" w:rsidRDefault="009E3707" w:rsidP="00FE296C">
            <w:pPr>
              <w:rPr>
                <w:lang w:val="en-US"/>
              </w:rPr>
            </w:pPr>
            <w:r w:rsidRPr="00542A74">
              <w:rPr>
                <w:lang w:val="en-US"/>
              </w:rPr>
              <w:t>PIC number</w:t>
            </w:r>
          </w:p>
        </w:tc>
        <w:tc>
          <w:tcPr>
            <w:tcW w:w="6656" w:type="dxa"/>
          </w:tcPr>
          <w:p w14:paraId="766BF579" w14:textId="77777777" w:rsidR="009E3707" w:rsidRPr="00080A4D" w:rsidRDefault="009E3707" w:rsidP="00FE296C">
            <w:pPr>
              <w:rPr>
                <w:i/>
                <w:lang w:val="en-US"/>
              </w:rPr>
            </w:pPr>
            <w:r w:rsidRPr="00A22E97">
              <w:rPr>
                <w:i/>
                <w:lang w:val="en-US"/>
              </w:rPr>
              <w:t>891256080</w:t>
            </w:r>
          </w:p>
        </w:tc>
      </w:tr>
      <w:tr w:rsidR="009E3707" w:rsidRPr="00DD16E9" w14:paraId="6A7AB2C7" w14:textId="77777777" w:rsidTr="009E3707">
        <w:trPr>
          <w:trHeight w:val="70"/>
        </w:trPr>
        <w:tc>
          <w:tcPr>
            <w:tcW w:w="2972" w:type="dxa"/>
          </w:tcPr>
          <w:p w14:paraId="0DA2929D" w14:textId="77777777" w:rsidR="009E3707" w:rsidRPr="00AC2B8C" w:rsidRDefault="009E3707" w:rsidP="00FE296C">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30DF4B55" w14:textId="77777777" w:rsidR="009E3707" w:rsidRPr="00FE296C" w:rsidRDefault="009E3707" w:rsidP="00FE296C">
            <w:pPr>
              <w:rPr>
                <w:i/>
                <w:lang w:val="en-US"/>
              </w:rPr>
            </w:pPr>
            <w:r w:rsidRPr="00FE296C">
              <w:rPr>
                <w:i/>
                <w:lang w:val="en-US"/>
              </w:rPr>
              <w:t>Our aim is to spread art and culture in their wider sense. In order to achieve this goal, our</w:t>
            </w:r>
            <w:r>
              <w:rPr>
                <w:i/>
                <w:lang w:val="en-US"/>
              </w:rPr>
              <w:t xml:space="preserve"> theatre</w:t>
            </w:r>
            <w:r w:rsidRPr="00FE296C">
              <w:rPr>
                <w:i/>
                <w:lang w:val="en-US"/>
              </w:rPr>
              <w:t xml:space="preserve"> productions and the events we host try to engage, inspire and entertain the audience. On one side, our stories – both new dramaturgy proposals, and contemporary interpretation of classics – explore human experience and current events and promote enlightenment, inclusion and understanding. On the other side, we pay high attention to emerging meaningful realities, which are often in need of spaces, room for discussion and more exposure.</w:t>
            </w:r>
          </w:p>
          <w:p w14:paraId="0159BB7F" w14:textId="77777777" w:rsidR="009E3707" w:rsidRPr="008F2245" w:rsidRDefault="009E3707" w:rsidP="00FE296C">
            <w:pPr>
              <w:rPr>
                <w:i/>
                <w:lang w:val="en-US"/>
              </w:rPr>
            </w:pPr>
          </w:p>
        </w:tc>
      </w:tr>
      <w:tr w:rsidR="009E3707" w:rsidRPr="00DD16E9" w14:paraId="247A2AFC" w14:textId="77777777" w:rsidTr="009E3707">
        <w:trPr>
          <w:trHeight w:val="70"/>
        </w:trPr>
        <w:tc>
          <w:tcPr>
            <w:tcW w:w="2972" w:type="dxa"/>
          </w:tcPr>
          <w:p w14:paraId="00296C9E" w14:textId="77777777" w:rsidR="009E3707" w:rsidRDefault="009E3707" w:rsidP="00FE296C">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50388CB0" w14:textId="77777777" w:rsidR="009E3707" w:rsidRPr="00080A4D" w:rsidRDefault="009E3707" w:rsidP="00FE296C">
            <w:pPr>
              <w:rPr>
                <w:i/>
                <w:lang w:val="en-US"/>
              </w:rPr>
            </w:pPr>
            <w:r w:rsidRPr="00080A4D">
              <w:rPr>
                <w:i/>
                <w:lang w:val="en-US"/>
              </w:rPr>
              <w:t>project partner</w:t>
            </w:r>
            <w:r>
              <w:rPr>
                <w:i/>
                <w:lang w:val="en-US"/>
              </w:rPr>
              <w:t>/ project leader</w:t>
            </w:r>
          </w:p>
        </w:tc>
      </w:tr>
      <w:tr w:rsidR="009E3707" w:rsidRPr="00DD16E9" w14:paraId="0EC434E1" w14:textId="77777777" w:rsidTr="009E3707">
        <w:trPr>
          <w:trHeight w:val="70"/>
        </w:trPr>
        <w:tc>
          <w:tcPr>
            <w:tcW w:w="2972" w:type="dxa"/>
          </w:tcPr>
          <w:p w14:paraId="7DCFCEC0" w14:textId="77777777" w:rsidR="009E3707" w:rsidRDefault="009E3707" w:rsidP="00FE296C">
            <w:pPr>
              <w:rPr>
                <w:lang w:val="en-US"/>
              </w:rPr>
            </w:pPr>
            <w:r>
              <w:rPr>
                <w:lang w:val="en-US"/>
              </w:rPr>
              <w:t>Previous EU grants received</w:t>
            </w:r>
          </w:p>
        </w:tc>
        <w:tc>
          <w:tcPr>
            <w:tcW w:w="6656" w:type="dxa"/>
          </w:tcPr>
          <w:p w14:paraId="283B8759" w14:textId="77777777" w:rsidR="009E3707" w:rsidRPr="00080A4D" w:rsidRDefault="009E3707" w:rsidP="00FE296C">
            <w:pPr>
              <w:rPr>
                <w:i/>
                <w:lang w:val="en-US"/>
              </w:rPr>
            </w:pPr>
            <w:r>
              <w:rPr>
                <w:i/>
                <w:lang w:val="en-US"/>
              </w:rPr>
              <w:t xml:space="preserve">None </w:t>
            </w:r>
            <w:bookmarkStart w:id="0" w:name="_GoBack"/>
            <w:bookmarkEnd w:id="0"/>
          </w:p>
        </w:tc>
      </w:tr>
    </w:tbl>
    <w:p w14:paraId="182D6386" w14:textId="77777777" w:rsidR="00FC4A35" w:rsidRPr="00AC2B8C" w:rsidRDefault="00FC4A35" w:rsidP="00473C16">
      <w:pPr>
        <w:rPr>
          <w:lang w:val="en-US"/>
        </w:rPr>
      </w:pPr>
    </w:p>
    <w:p w14:paraId="204FBF9B" w14:textId="77777777" w:rsidR="00FC4A35" w:rsidRPr="00AC2B8C" w:rsidRDefault="00FC4A35" w:rsidP="00542A74">
      <w:pPr>
        <w:pStyle w:val="Titolo2"/>
        <w:rPr>
          <w:lang w:val="en-US"/>
        </w:rPr>
      </w:pPr>
      <w:r w:rsidRPr="00AC2B8C">
        <w:rPr>
          <w:lang w:val="en-US"/>
        </w:rPr>
        <w:t>Proposed Creative Europe project</w:t>
      </w:r>
      <w:r w:rsidR="00DE2DD9">
        <w:rPr>
          <w:lang w:val="en-US"/>
        </w:rPr>
        <w:t xml:space="preserve"> – to which project are you looking for partners?</w:t>
      </w:r>
    </w:p>
    <w:tbl>
      <w:tblPr>
        <w:tblStyle w:val="Grigliatabella"/>
        <w:tblW w:w="0" w:type="auto"/>
        <w:tblLook w:val="04A0" w:firstRow="1" w:lastRow="0" w:firstColumn="1" w:lastColumn="0" w:noHBand="0" w:noVBand="1"/>
      </w:tblPr>
      <w:tblGrid>
        <w:gridCol w:w="2972"/>
        <w:gridCol w:w="6656"/>
      </w:tblGrid>
      <w:tr w:rsidR="00FC4A35" w:rsidRPr="00DD16E9" w14:paraId="46D51899" w14:textId="77777777" w:rsidTr="00576CCC">
        <w:tc>
          <w:tcPr>
            <w:tcW w:w="2972" w:type="dxa"/>
          </w:tcPr>
          <w:p w14:paraId="2E76726E"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1110A6A1" w14:textId="77777777" w:rsidR="00FC4A35" w:rsidRPr="006831CC" w:rsidRDefault="00D9750C" w:rsidP="00B77E78">
            <w:pPr>
              <w:rPr>
                <w:lang w:val="en-US"/>
              </w:rPr>
            </w:pPr>
            <w:r w:rsidRPr="006831CC">
              <w:rPr>
                <w:lang w:val="en-US"/>
              </w:rPr>
              <w:t>Culture</w:t>
            </w:r>
            <w:r w:rsidR="00840121" w:rsidRPr="006831CC">
              <w:rPr>
                <w:lang w:val="en-US"/>
              </w:rPr>
              <w:t>/Cultural Heritage</w:t>
            </w:r>
          </w:p>
        </w:tc>
      </w:tr>
      <w:tr w:rsidR="00FE296C" w:rsidRPr="00DD16E9" w14:paraId="5AD64139" w14:textId="77777777" w:rsidTr="00576CCC">
        <w:tc>
          <w:tcPr>
            <w:tcW w:w="2972" w:type="dxa"/>
          </w:tcPr>
          <w:p w14:paraId="781D8291" w14:textId="77777777" w:rsidR="00FE296C" w:rsidRPr="00AC2B8C" w:rsidRDefault="00FE296C" w:rsidP="00FE296C">
            <w:pPr>
              <w:rPr>
                <w:lang w:val="en-US"/>
              </w:rPr>
            </w:pPr>
            <w:r>
              <w:rPr>
                <w:lang w:val="en-US"/>
              </w:rPr>
              <w:t>Description or summary of the proposed project</w:t>
            </w:r>
          </w:p>
        </w:tc>
        <w:tc>
          <w:tcPr>
            <w:tcW w:w="6656" w:type="dxa"/>
          </w:tcPr>
          <w:p w14:paraId="72C2814B" w14:textId="77777777" w:rsidR="001904AE" w:rsidRDefault="00FE296C" w:rsidP="00FE296C">
            <w:pPr>
              <w:pStyle w:val="Default"/>
              <w:rPr>
                <w:rFonts w:ascii="Verdana" w:hAnsi="Verdana" w:cstheme="minorBidi"/>
                <w:i/>
                <w:color w:val="auto"/>
                <w:sz w:val="20"/>
                <w:szCs w:val="22"/>
                <w:lang w:val="en-US"/>
              </w:rPr>
            </w:pPr>
            <w:proofErr w:type="gramStart"/>
            <w:r w:rsidRPr="00A22E97">
              <w:rPr>
                <w:rFonts w:ascii="Verdana" w:hAnsi="Verdana" w:cstheme="minorBidi"/>
                <w:i/>
                <w:color w:val="auto"/>
                <w:sz w:val="20"/>
                <w:szCs w:val="22"/>
                <w:lang w:val="en-US"/>
              </w:rPr>
              <w:t>LI:GHTS</w:t>
            </w:r>
            <w:proofErr w:type="gramEnd"/>
            <w:r w:rsidRPr="00A22E97">
              <w:rPr>
                <w:rFonts w:ascii="Verdana" w:hAnsi="Verdana" w:cstheme="minorBidi"/>
                <w:i/>
                <w:color w:val="auto"/>
                <w:sz w:val="20"/>
                <w:szCs w:val="22"/>
                <w:lang w:val="en-US"/>
              </w:rPr>
              <w:t xml:space="preserve"> objective is to enforce and increase citizen’s awareness about LGBTQ+ issues especially in eastern European Countries</w:t>
            </w:r>
            <w:r w:rsidR="001904AE">
              <w:rPr>
                <w:rFonts w:ascii="Verdana" w:hAnsi="Verdana" w:cstheme="minorBidi"/>
                <w:i/>
                <w:color w:val="auto"/>
                <w:sz w:val="20"/>
                <w:szCs w:val="22"/>
                <w:lang w:val="en-US"/>
              </w:rPr>
              <w:t xml:space="preserve">. </w:t>
            </w:r>
          </w:p>
          <w:p w14:paraId="1F26DE7A" w14:textId="55A9EBA8" w:rsidR="00FE296C" w:rsidRPr="00A22E97" w:rsidRDefault="00FE296C" w:rsidP="00FE296C">
            <w:pPr>
              <w:pStyle w:val="Default"/>
              <w:rPr>
                <w:rFonts w:ascii="Verdana" w:hAnsi="Verdana" w:cstheme="minorBidi"/>
                <w:i/>
                <w:color w:val="auto"/>
                <w:sz w:val="20"/>
                <w:szCs w:val="22"/>
                <w:lang w:val="en-US"/>
              </w:rPr>
            </w:pPr>
            <w:r w:rsidRPr="00A22E97">
              <w:rPr>
                <w:rFonts w:ascii="Verdana" w:hAnsi="Verdana" w:cstheme="minorBidi"/>
                <w:i/>
                <w:color w:val="auto"/>
                <w:sz w:val="20"/>
                <w:szCs w:val="22"/>
                <w:lang w:val="en-US"/>
              </w:rPr>
              <w:t>The aim is to make a radical cultural change in order to build a more equal society, embracing (rather than “tolerating”) the values of freedom, democracy, solidarity, equality and respect of human rights.</w:t>
            </w:r>
          </w:p>
          <w:p w14:paraId="3131B414" w14:textId="77777777" w:rsidR="00FE296C" w:rsidRPr="00AC2B8C" w:rsidRDefault="00FE296C" w:rsidP="00FE296C">
            <w:pPr>
              <w:pStyle w:val="Default"/>
              <w:rPr>
                <w:lang w:val="en-US"/>
              </w:rPr>
            </w:pPr>
            <w:r w:rsidRPr="00A22E97">
              <w:rPr>
                <w:rFonts w:ascii="Verdana" w:hAnsi="Verdana" w:cstheme="minorBidi"/>
                <w:i/>
                <w:color w:val="auto"/>
                <w:sz w:val="20"/>
                <w:szCs w:val="22"/>
                <w:lang w:val="en-US"/>
              </w:rPr>
              <w:t>To achieve these goals, the project will focus on inclusive approaches that gather people of every gender, sexual identity and expression, in order to commit them as actors of a change aimed to achieve LGBTQ+ equality. Citizens will be engaged throughout the feeling of empathy, inspired by moving real life stories of LGBTQ+ people that had experienced violence</w:t>
            </w:r>
            <w:r w:rsidRPr="0011302E">
              <w:rPr>
                <w:lang w:val="en-US"/>
              </w:rPr>
              <w:t>.</w:t>
            </w:r>
          </w:p>
        </w:tc>
      </w:tr>
      <w:tr w:rsidR="00FE296C" w:rsidRPr="00DD16E9" w14:paraId="2140540A" w14:textId="77777777" w:rsidTr="00576CCC">
        <w:tc>
          <w:tcPr>
            <w:tcW w:w="2972" w:type="dxa"/>
          </w:tcPr>
          <w:p w14:paraId="68911F5E" w14:textId="77777777" w:rsidR="00FE296C" w:rsidRDefault="00FE296C" w:rsidP="00FE296C">
            <w:pPr>
              <w:rPr>
                <w:lang w:val="en-US"/>
              </w:rPr>
            </w:pPr>
            <w:r>
              <w:rPr>
                <w:lang w:val="en-US"/>
              </w:rPr>
              <w:t>Partners currently involved in the project</w:t>
            </w:r>
          </w:p>
        </w:tc>
        <w:tc>
          <w:tcPr>
            <w:tcW w:w="6656" w:type="dxa"/>
          </w:tcPr>
          <w:p w14:paraId="226D3610" w14:textId="77777777" w:rsidR="00FE296C" w:rsidRDefault="00FE296C" w:rsidP="00FE296C">
            <w:pPr>
              <w:rPr>
                <w:lang w:val="en-US"/>
              </w:rPr>
            </w:pPr>
            <w:r>
              <w:rPr>
                <w:lang w:val="en-US"/>
              </w:rPr>
              <w:t xml:space="preserve">We are in touch with a Polish Theatre and a Serbian Cultural Centre. </w:t>
            </w:r>
          </w:p>
          <w:p w14:paraId="52BFC047" w14:textId="77777777" w:rsidR="00FE296C" w:rsidRPr="006831CC" w:rsidRDefault="00FE296C" w:rsidP="00FE296C">
            <w:pPr>
              <w:rPr>
                <w:lang w:val="en-US"/>
              </w:rPr>
            </w:pPr>
            <w:r>
              <w:rPr>
                <w:lang w:val="en-US"/>
              </w:rPr>
              <w:t>Open call for partners from Poland, Serbia, Hungary</w:t>
            </w:r>
          </w:p>
        </w:tc>
      </w:tr>
    </w:tbl>
    <w:p w14:paraId="3BE4BADB" w14:textId="77777777" w:rsidR="00FC4A35" w:rsidRDefault="00FC4A35" w:rsidP="00473C16">
      <w:pPr>
        <w:rPr>
          <w:lang w:val="en-US"/>
        </w:rPr>
      </w:pPr>
    </w:p>
    <w:p w14:paraId="50E13860" w14:textId="77777777" w:rsidR="00DE2DD9" w:rsidRDefault="00DE2DD9" w:rsidP="00542A74">
      <w:pPr>
        <w:pStyle w:val="Titolo2"/>
        <w:rPr>
          <w:lang w:val="en-US"/>
        </w:rPr>
      </w:pPr>
      <w:r>
        <w:rPr>
          <w:lang w:val="en-US"/>
        </w:rPr>
        <w:t xml:space="preserve">Partners searched – which type of partner are you looking for? </w:t>
      </w:r>
    </w:p>
    <w:tbl>
      <w:tblPr>
        <w:tblStyle w:val="Grigliatabella"/>
        <w:tblW w:w="0" w:type="auto"/>
        <w:tblLook w:val="04A0" w:firstRow="1" w:lastRow="0" w:firstColumn="1" w:lastColumn="0" w:noHBand="0" w:noVBand="1"/>
      </w:tblPr>
      <w:tblGrid>
        <w:gridCol w:w="2972"/>
        <w:gridCol w:w="6656"/>
      </w:tblGrid>
      <w:tr w:rsidR="00DE2DD9" w:rsidRPr="00DD16E9" w14:paraId="68A42128" w14:textId="77777777" w:rsidTr="00576CCC">
        <w:tc>
          <w:tcPr>
            <w:tcW w:w="2972" w:type="dxa"/>
          </w:tcPr>
          <w:p w14:paraId="6B3CAC64" w14:textId="77777777" w:rsidR="00DE2DD9" w:rsidRDefault="00705A18" w:rsidP="00473C16">
            <w:pPr>
              <w:rPr>
                <w:lang w:val="en-US"/>
              </w:rPr>
            </w:pPr>
            <w:r>
              <w:rPr>
                <w:lang w:val="en-US"/>
              </w:rPr>
              <w:t>From c</w:t>
            </w:r>
            <w:r w:rsidR="00DE2DD9">
              <w:rPr>
                <w:lang w:val="en-US"/>
              </w:rPr>
              <w:t>ountry or region</w:t>
            </w:r>
          </w:p>
        </w:tc>
        <w:tc>
          <w:tcPr>
            <w:tcW w:w="6656" w:type="dxa"/>
          </w:tcPr>
          <w:p w14:paraId="11AE594A" w14:textId="77777777" w:rsidR="00DE2DD9" w:rsidRPr="00080A4D" w:rsidRDefault="00FE296C" w:rsidP="0061488C">
            <w:pPr>
              <w:rPr>
                <w:i/>
                <w:lang w:val="en-US"/>
              </w:rPr>
            </w:pPr>
            <w:r>
              <w:rPr>
                <w:lang w:val="en-US"/>
              </w:rPr>
              <w:t>Partners from Poland, Serbia, Hungary</w:t>
            </w:r>
          </w:p>
        </w:tc>
      </w:tr>
      <w:tr w:rsidR="00DE2DD9" w14:paraId="11DD3D57" w14:textId="77777777" w:rsidTr="00576CCC">
        <w:tc>
          <w:tcPr>
            <w:tcW w:w="2972" w:type="dxa"/>
          </w:tcPr>
          <w:p w14:paraId="7B98DAFD" w14:textId="77777777" w:rsidR="00DE2DD9" w:rsidRDefault="00DE2DD9" w:rsidP="00473C16">
            <w:pPr>
              <w:rPr>
                <w:lang w:val="en-US"/>
              </w:rPr>
            </w:pPr>
            <w:r>
              <w:rPr>
                <w:lang w:val="en-US"/>
              </w:rPr>
              <w:t xml:space="preserve">Preferred field of expertise </w:t>
            </w:r>
          </w:p>
        </w:tc>
        <w:tc>
          <w:tcPr>
            <w:tcW w:w="6656" w:type="dxa"/>
          </w:tcPr>
          <w:p w14:paraId="3216057C" w14:textId="77777777" w:rsidR="00DE2DD9" w:rsidRPr="00080A4D" w:rsidRDefault="00FE296C" w:rsidP="00473C16">
            <w:pPr>
              <w:rPr>
                <w:i/>
                <w:lang w:val="en-US"/>
              </w:rPr>
            </w:pPr>
            <w:r>
              <w:rPr>
                <w:i/>
                <w:lang w:val="en-US"/>
              </w:rPr>
              <w:t>Theatre – Storytelling – Venues – Inclusion – LGBT+</w:t>
            </w:r>
          </w:p>
        </w:tc>
      </w:tr>
      <w:tr w:rsidR="006A2FE9" w:rsidRPr="00DD16E9" w14:paraId="655F2C36" w14:textId="77777777" w:rsidTr="00576CCC">
        <w:tc>
          <w:tcPr>
            <w:tcW w:w="2972" w:type="dxa"/>
          </w:tcPr>
          <w:p w14:paraId="6F86FD88" w14:textId="77777777" w:rsidR="006A2FE9" w:rsidRDefault="006A2FE9" w:rsidP="00473C16">
            <w:pPr>
              <w:rPr>
                <w:lang w:val="en-US"/>
              </w:rPr>
            </w:pPr>
            <w:r>
              <w:rPr>
                <w:lang w:val="en-US"/>
              </w:rPr>
              <w:t>Please get in contact no later than</w:t>
            </w:r>
          </w:p>
        </w:tc>
        <w:tc>
          <w:tcPr>
            <w:tcW w:w="6656" w:type="dxa"/>
          </w:tcPr>
          <w:p w14:paraId="28B93CD3" w14:textId="77777777" w:rsidR="006A2FE9" w:rsidRPr="00080A4D" w:rsidRDefault="00656027" w:rsidP="0065468B">
            <w:pPr>
              <w:rPr>
                <w:i/>
                <w:lang w:val="en-US"/>
              </w:rPr>
            </w:pPr>
            <w:r>
              <w:rPr>
                <w:i/>
                <w:lang w:val="en-US"/>
              </w:rPr>
              <w:t>31/12/2021</w:t>
            </w:r>
          </w:p>
        </w:tc>
      </w:tr>
    </w:tbl>
    <w:p w14:paraId="0F30115A" w14:textId="77777777" w:rsidR="00DE2DD9" w:rsidRDefault="00DE2DD9" w:rsidP="00542A74">
      <w:pPr>
        <w:pStyle w:val="Titolo2"/>
        <w:rPr>
          <w:lang w:val="en-US"/>
        </w:rPr>
      </w:pPr>
    </w:p>
    <w:p w14:paraId="4216553B" w14:textId="77777777" w:rsidR="00DE2DD9" w:rsidRDefault="00542A74" w:rsidP="00542A74">
      <w:pPr>
        <w:pStyle w:val="Titolo2"/>
        <w:rPr>
          <w:lang w:val="en-US"/>
        </w:rPr>
      </w:pPr>
      <w:r>
        <w:rPr>
          <w:lang w:val="en-US"/>
        </w:rPr>
        <w:t>Projects searched – are you interested in participating in other EU projects as a partner?</w:t>
      </w:r>
    </w:p>
    <w:tbl>
      <w:tblPr>
        <w:tblStyle w:val="Grigliatabella"/>
        <w:tblW w:w="0" w:type="auto"/>
        <w:tblLook w:val="04A0" w:firstRow="1" w:lastRow="0" w:firstColumn="1" w:lastColumn="0" w:noHBand="0" w:noVBand="1"/>
      </w:tblPr>
      <w:tblGrid>
        <w:gridCol w:w="2972"/>
        <w:gridCol w:w="6656"/>
      </w:tblGrid>
      <w:tr w:rsidR="00542A74" w14:paraId="1712380B" w14:textId="77777777" w:rsidTr="00576CCC">
        <w:tc>
          <w:tcPr>
            <w:tcW w:w="2972" w:type="dxa"/>
          </w:tcPr>
          <w:p w14:paraId="6DD0805D" w14:textId="77777777" w:rsidR="00542A74" w:rsidRDefault="00542A74" w:rsidP="00473C16">
            <w:pPr>
              <w:rPr>
                <w:lang w:val="en-US"/>
              </w:rPr>
            </w:pPr>
            <w:r>
              <w:rPr>
                <w:lang w:val="en-US"/>
              </w:rPr>
              <w:t>Yes / no</w:t>
            </w:r>
          </w:p>
        </w:tc>
        <w:tc>
          <w:tcPr>
            <w:tcW w:w="6656" w:type="dxa"/>
          </w:tcPr>
          <w:p w14:paraId="72D95802" w14:textId="77777777" w:rsidR="00542A74" w:rsidRDefault="0073063B" w:rsidP="00473C16">
            <w:pPr>
              <w:rPr>
                <w:lang w:val="en-US"/>
              </w:rPr>
            </w:pPr>
            <w:r>
              <w:rPr>
                <w:lang w:val="en-US"/>
              </w:rPr>
              <w:t>Yes</w:t>
            </w:r>
          </w:p>
        </w:tc>
      </w:tr>
      <w:tr w:rsidR="00542A74" w:rsidRPr="00DD16E9" w14:paraId="3E8D0B44" w14:textId="77777777" w:rsidTr="00576CCC">
        <w:tc>
          <w:tcPr>
            <w:tcW w:w="2972" w:type="dxa"/>
          </w:tcPr>
          <w:p w14:paraId="30FCC674" w14:textId="77777777" w:rsidR="00542A74" w:rsidRDefault="00542A74" w:rsidP="00473C16">
            <w:pPr>
              <w:rPr>
                <w:lang w:val="en-US"/>
              </w:rPr>
            </w:pPr>
            <w:r>
              <w:rPr>
                <w:lang w:val="en-US"/>
              </w:rPr>
              <w:t xml:space="preserve">Which kind of projects are you looking for? </w:t>
            </w:r>
          </w:p>
        </w:tc>
        <w:tc>
          <w:tcPr>
            <w:tcW w:w="6656" w:type="dxa"/>
          </w:tcPr>
          <w:p w14:paraId="6C561C6A" w14:textId="77777777" w:rsidR="00542A74" w:rsidRDefault="0073063B" w:rsidP="00473C16">
            <w:pPr>
              <w:rPr>
                <w:lang w:val="en-US"/>
              </w:rPr>
            </w:pPr>
            <w:r>
              <w:rPr>
                <w:lang w:val="en-US"/>
              </w:rPr>
              <w:t>Cooperation projects, European networks, European platform</w:t>
            </w:r>
            <w:r w:rsidR="00FE296C">
              <w:rPr>
                <w:lang w:val="en-US"/>
              </w:rPr>
              <w:t>, Performing arts projects.</w:t>
            </w:r>
          </w:p>
        </w:tc>
      </w:tr>
    </w:tbl>
    <w:p w14:paraId="43F5F3D0" w14:textId="77777777" w:rsidR="00576CCC" w:rsidRDefault="00576CCC" w:rsidP="00576CCC">
      <w:pPr>
        <w:pStyle w:val="Titolo2"/>
        <w:rPr>
          <w:rFonts w:eastAsiaTheme="minorHAnsi" w:cstheme="minorBidi"/>
          <w:b w:val="0"/>
          <w:szCs w:val="22"/>
          <w:lang w:val="en-US"/>
        </w:rPr>
      </w:pPr>
    </w:p>
    <w:p w14:paraId="4D9750AC" w14:textId="77777777" w:rsidR="00576CCC" w:rsidRDefault="00576CCC" w:rsidP="00576CCC">
      <w:pPr>
        <w:pStyle w:val="Titolo2"/>
        <w:rPr>
          <w:lang w:val="en-US"/>
        </w:rPr>
      </w:pPr>
      <w:r>
        <w:rPr>
          <w:lang w:val="en-US"/>
        </w:rPr>
        <w:t>Publication of partner search</w:t>
      </w:r>
    </w:p>
    <w:tbl>
      <w:tblPr>
        <w:tblStyle w:val="Grigliatabella"/>
        <w:tblW w:w="0" w:type="auto"/>
        <w:tblLook w:val="04A0" w:firstRow="1" w:lastRow="0" w:firstColumn="1" w:lastColumn="0" w:noHBand="0" w:noVBand="1"/>
      </w:tblPr>
      <w:tblGrid>
        <w:gridCol w:w="2972"/>
        <w:gridCol w:w="6656"/>
      </w:tblGrid>
      <w:tr w:rsidR="00576CCC" w14:paraId="16B50D2C" w14:textId="77777777" w:rsidTr="00576CCC">
        <w:tc>
          <w:tcPr>
            <w:tcW w:w="2972" w:type="dxa"/>
          </w:tcPr>
          <w:p w14:paraId="40FEB5B8"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068E2884" w14:textId="77777777" w:rsidR="00576CCC" w:rsidRPr="006831CC" w:rsidRDefault="0073063B" w:rsidP="00576CCC">
            <w:pPr>
              <w:rPr>
                <w:lang w:val="en-US"/>
              </w:rPr>
            </w:pPr>
            <w:r w:rsidRPr="006831CC">
              <w:rPr>
                <w:lang w:val="en-US"/>
              </w:rPr>
              <w:t>Yes</w:t>
            </w:r>
          </w:p>
        </w:tc>
      </w:tr>
    </w:tbl>
    <w:p w14:paraId="3AC713D2" w14:textId="77777777" w:rsidR="006A2FE9" w:rsidRPr="00AC2B8C" w:rsidRDefault="006A2FE9" w:rsidP="00576CCC">
      <w:pPr>
        <w:rPr>
          <w:lang w:val="en-US"/>
        </w:rPr>
      </w:pPr>
    </w:p>
    <w:sectPr w:rsidR="006A2FE9" w:rsidRPr="00AC2B8C"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DEE19" w14:textId="77777777" w:rsidR="004D6D3C" w:rsidRDefault="004D6D3C" w:rsidP="00473C16">
      <w:pPr>
        <w:spacing w:after="0" w:line="240" w:lineRule="auto"/>
      </w:pPr>
      <w:r>
        <w:separator/>
      </w:r>
    </w:p>
  </w:endnote>
  <w:endnote w:type="continuationSeparator" w:id="0">
    <w:p w14:paraId="1A905D17" w14:textId="77777777" w:rsidR="004D6D3C" w:rsidRDefault="004D6D3C"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6F13" w14:textId="77777777" w:rsidR="00C37670" w:rsidRPr="00080A4D" w:rsidRDefault="00C37670" w:rsidP="00705A18">
    <w:pPr>
      <w:pStyle w:val="Pidipagina"/>
      <w:jc w:val="both"/>
      <w:rPr>
        <w:sz w:val="16"/>
        <w:szCs w:val="16"/>
        <w:lang w:val="en-US"/>
      </w:rPr>
    </w:pPr>
    <w:r w:rsidRPr="00705A18">
      <w:rPr>
        <w:sz w:val="16"/>
        <w:szCs w:val="16"/>
        <w:lang w:val="en-US"/>
      </w:rPr>
      <w:t>*</w:t>
    </w:r>
    <w:r>
      <w:rPr>
        <w:sz w:val="16"/>
        <w:szCs w:val="16"/>
        <w:lang w:val="en-US"/>
      </w:rPr>
      <w:t xml:space="preserve"> </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w:t>
    </w:r>
    <w:proofErr w:type="spellStart"/>
    <w:r w:rsidRPr="00080A4D">
      <w:rPr>
        <w:sz w:val="16"/>
        <w:szCs w:val="16"/>
        <w:lang w:val="en-US"/>
      </w:rPr>
      <w:t>programme</w:t>
    </w:r>
    <w:proofErr w:type="spellEnd"/>
    <w:r w:rsidRPr="00080A4D">
      <w:rPr>
        <w:sz w:val="16"/>
        <w:szCs w:val="16"/>
        <w:lang w:val="en-US"/>
      </w:rPr>
      <w:t>,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FBEB" w14:textId="77777777" w:rsidR="004D6D3C" w:rsidRDefault="004D6D3C" w:rsidP="00473C16">
      <w:pPr>
        <w:spacing w:after="0" w:line="240" w:lineRule="auto"/>
      </w:pPr>
      <w:r>
        <w:separator/>
      </w:r>
    </w:p>
  </w:footnote>
  <w:footnote w:type="continuationSeparator" w:id="0">
    <w:p w14:paraId="5FE77F63" w14:textId="77777777" w:rsidR="004D6D3C" w:rsidRDefault="004D6D3C"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8C07" w14:textId="77777777" w:rsidR="00C37670" w:rsidRDefault="00C37670">
    <w:pPr>
      <w:pStyle w:val="Intestazione"/>
    </w:pPr>
    <w:r>
      <w:tab/>
    </w:r>
    <w:r>
      <w:tab/>
    </w:r>
    <w:r>
      <w:rPr>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97D6" w14:textId="77777777" w:rsidR="00C37670" w:rsidRDefault="00C37670">
    <w:pPr>
      <w:pStyle w:val="Intestazione"/>
    </w:pPr>
    <w:r w:rsidRPr="00473C16">
      <w:rPr>
        <w:noProof/>
        <w:lang w:val="it-IT" w:eastAsia="it-IT"/>
      </w:rPr>
      <w:drawing>
        <wp:inline distT="0" distB="0" distL="0" distR="0" wp14:anchorId="70054E22" wp14:editId="16937261">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sidR="006C1768">
      <w:rPr>
        <w:lang w:val="en-US"/>
      </w:rPr>
      <w:t xml:space="preserve">Date: </w:t>
    </w:r>
    <w:r w:rsidR="0001297D" w:rsidRPr="0001297D">
      <w:rPr>
        <w:lang w:val="en-US"/>
      </w:rPr>
      <w:t>20</w:t>
    </w:r>
    <w:r w:rsidR="006C1768" w:rsidRPr="0001297D">
      <w:rPr>
        <w:lang w:val="en-US"/>
      </w:rPr>
      <w:t>/</w:t>
    </w:r>
    <w:r w:rsidR="0001297D" w:rsidRPr="0001297D">
      <w:rPr>
        <w:lang w:val="en-US"/>
      </w:rPr>
      <w:t>11</w:t>
    </w:r>
    <w:r w:rsidR="00FE093A" w:rsidRPr="0001297D">
      <w:rPr>
        <w:lang w:val="en-US"/>
      </w:rPr>
      <w:t>/</w:t>
    </w:r>
    <w:r w:rsidR="0001297D" w:rsidRPr="0001297D">
      <w:rPr>
        <w:lang w:val="en-US"/>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1297D"/>
    <w:rsid w:val="00074415"/>
    <w:rsid w:val="00080A4D"/>
    <w:rsid w:val="00097695"/>
    <w:rsid w:val="000E301C"/>
    <w:rsid w:val="00115797"/>
    <w:rsid w:val="00121C09"/>
    <w:rsid w:val="00143B66"/>
    <w:rsid w:val="001904AE"/>
    <w:rsid w:val="00203888"/>
    <w:rsid w:val="00212FFF"/>
    <w:rsid w:val="002217EF"/>
    <w:rsid w:val="00232B28"/>
    <w:rsid w:val="00244EC7"/>
    <w:rsid w:val="00282C8C"/>
    <w:rsid w:val="002A4C3C"/>
    <w:rsid w:val="002E5CC0"/>
    <w:rsid w:val="003568D4"/>
    <w:rsid w:val="00365C91"/>
    <w:rsid w:val="003920AD"/>
    <w:rsid w:val="003A3347"/>
    <w:rsid w:val="003F1981"/>
    <w:rsid w:val="0043269A"/>
    <w:rsid w:val="0045283E"/>
    <w:rsid w:val="00473C16"/>
    <w:rsid w:val="00492361"/>
    <w:rsid w:val="004C21B9"/>
    <w:rsid w:val="004D6D3C"/>
    <w:rsid w:val="00501853"/>
    <w:rsid w:val="00542A74"/>
    <w:rsid w:val="00576CCC"/>
    <w:rsid w:val="00597C17"/>
    <w:rsid w:val="005A1145"/>
    <w:rsid w:val="005C3327"/>
    <w:rsid w:val="005F4A3F"/>
    <w:rsid w:val="00602C0B"/>
    <w:rsid w:val="0061488C"/>
    <w:rsid w:val="00636211"/>
    <w:rsid w:val="0065468B"/>
    <w:rsid w:val="00656027"/>
    <w:rsid w:val="00671338"/>
    <w:rsid w:val="006831CC"/>
    <w:rsid w:val="006866D6"/>
    <w:rsid w:val="006A130E"/>
    <w:rsid w:val="006A2FE9"/>
    <w:rsid w:val="006B0CB0"/>
    <w:rsid w:val="006C1768"/>
    <w:rsid w:val="006E180A"/>
    <w:rsid w:val="006E5950"/>
    <w:rsid w:val="00705A18"/>
    <w:rsid w:val="0073063B"/>
    <w:rsid w:val="007966D9"/>
    <w:rsid w:val="007E22D9"/>
    <w:rsid w:val="00811061"/>
    <w:rsid w:val="00840121"/>
    <w:rsid w:val="00851252"/>
    <w:rsid w:val="0087427D"/>
    <w:rsid w:val="008A1B2E"/>
    <w:rsid w:val="008F47DE"/>
    <w:rsid w:val="00904D59"/>
    <w:rsid w:val="0091562E"/>
    <w:rsid w:val="00946721"/>
    <w:rsid w:val="009618EB"/>
    <w:rsid w:val="009664F4"/>
    <w:rsid w:val="00967A04"/>
    <w:rsid w:val="009711F2"/>
    <w:rsid w:val="009B560C"/>
    <w:rsid w:val="009E3707"/>
    <w:rsid w:val="00A056BB"/>
    <w:rsid w:val="00A1572C"/>
    <w:rsid w:val="00A336D5"/>
    <w:rsid w:val="00A515EB"/>
    <w:rsid w:val="00A836EE"/>
    <w:rsid w:val="00A96047"/>
    <w:rsid w:val="00AC2B8C"/>
    <w:rsid w:val="00AC6D98"/>
    <w:rsid w:val="00B77E78"/>
    <w:rsid w:val="00C36FAB"/>
    <w:rsid w:val="00C37670"/>
    <w:rsid w:val="00C472E0"/>
    <w:rsid w:val="00C66272"/>
    <w:rsid w:val="00C835E0"/>
    <w:rsid w:val="00C91437"/>
    <w:rsid w:val="00CB7442"/>
    <w:rsid w:val="00CC4A6C"/>
    <w:rsid w:val="00CD3B41"/>
    <w:rsid w:val="00D066B1"/>
    <w:rsid w:val="00D87A47"/>
    <w:rsid w:val="00D9750C"/>
    <w:rsid w:val="00DB3FDB"/>
    <w:rsid w:val="00DD16E9"/>
    <w:rsid w:val="00DE2DD9"/>
    <w:rsid w:val="00E126BE"/>
    <w:rsid w:val="00E7685B"/>
    <w:rsid w:val="00E95C03"/>
    <w:rsid w:val="00E97F53"/>
    <w:rsid w:val="00EA0B2F"/>
    <w:rsid w:val="00EC68CE"/>
    <w:rsid w:val="00F158CA"/>
    <w:rsid w:val="00F42516"/>
    <w:rsid w:val="00F75A33"/>
    <w:rsid w:val="00FA7E75"/>
    <w:rsid w:val="00FC4148"/>
    <w:rsid w:val="00FC4A35"/>
    <w:rsid w:val="00FE093A"/>
    <w:rsid w:val="00FE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40889"/>
  <w15:docId w15:val="{88A390C3-E542-4653-99B6-94D442A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A74"/>
    <w:rPr>
      <w:rFonts w:ascii="Verdana" w:hAnsi="Verdana"/>
      <w:sz w:val="20"/>
    </w:rPr>
  </w:style>
  <w:style w:type="paragraph" w:styleId="Titolo1">
    <w:name w:val="heading 1"/>
    <w:basedOn w:val="Normale"/>
    <w:next w:val="Normale"/>
    <w:link w:val="Titolo1Carattere"/>
    <w:uiPriority w:val="9"/>
    <w:qFormat/>
    <w:rsid w:val="00542A74"/>
    <w:pPr>
      <w:keepNext/>
      <w:keepLines/>
      <w:spacing w:before="240" w:after="0"/>
      <w:outlineLvl w:val="0"/>
    </w:pPr>
    <w:rPr>
      <w:rFonts w:eastAsiaTheme="majorEastAsia" w:cstheme="majorBidi"/>
      <w:sz w:val="40"/>
      <w:szCs w:val="32"/>
    </w:rPr>
  </w:style>
  <w:style w:type="paragraph" w:styleId="Titolo2">
    <w:name w:val="heading 2"/>
    <w:basedOn w:val="Normale"/>
    <w:next w:val="Normale"/>
    <w:link w:val="Titolo2Carattere"/>
    <w:uiPriority w:val="9"/>
    <w:unhideWhenUsed/>
    <w:qFormat/>
    <w:rsid w:val="006A2FE9"/>
    <w:pPr>
      <w:keepNext/>
      <w:keepLines/>
      <w:spacing w:before="40" w:after="0"/>
      <w:outlineLvl w:val="1"/>
    </w:pPr>
    <w:rPr>
      <w:rFonts w:eastAsiaTheme="majorEastAsia" w:cstheme="majorBidi"/>
      <w:b/>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3C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C16"/>
  </w:style>
  <w:style w:type="paragraph" w:styleId="Pidipagina">
    <w:name w:val="footer"/>
    <w:basedOn w:val="Normale"/>
    <w:link w:val="PidipaginaCarattere"/>
    <w:uiPriority w:val="99"/>
    <w:unhideWhenUsed/>
    <w:rsid w:val="00473C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C16"/>
  </w:style>
  <w:style w:type="character" w:customStyle="1" w:styleId="Titolo1Carattere">
    <w:name w:val="Titolo 1 Carattere"/>
    <w:basedOn w:val="Carpredefinitoparagrafo"/>
    <w:link w:val="Titolo1"/>
    <w:uiPriority w:val="9"/>
    <w:rsid w:val="00542A74"/>
    <w:rPr>
      <w:rFonts w:ascii="Verdana" w:eastAsiaTheme="majorEastAsia" w:hAnsi="Verdana" w:cstheme="majorBidi"/>
      <w:sz w:val="40"/>
      <w:szCs w:val="32"/>
    </w:rPr>
  </w:style>
  <w:style w:type="table" w:styleId="Grigliatabella">
    <w:name w:val="Table Grid"/>
    <w:basedOn w:val="Tabellanormale"/>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6A2FE9"/>
    <w:rPr>
      <w:rFonts w:ascii="Verdana" w:eastAsiaTheme="majorEastAsia" w:hAnsi="Verdana" w:cstheme="majorBidi"/>
      <w:b/>
      <w:sz w:val="20"/>
      <w:szCs w:val="26"/>
    </w:rPr>
  </w:style>
  <w:style w:type="character" w:styleId="Collegamentoipertestuale">
    <w:name w:val="Hyperlink"/>
    <w:basedOn w:val="Carpredefinitoparagrafo"/>
    <w:uiPriority w:val="99"/>
    <w:unhideWhenUsed/>
    <w:rsid w:val="00CB7442"/>
    <w:rPr>
      <w:color w:val="0563C1" w:themeColor="hyperlink"/>
      <w:u w:val="single"/>
    </w:rPr>
  </w:style>
  <w:style w:type="paragraph" w:styleId="Testofumetto">
    <w:name w:val="Balloon Text"/>
    <w:basedOn w:val="Normale"/>
    <w:link w:val="TestofumettoCarattere"/>
    <w:uiPriority w:val="99"/>
    <w:semiHidden/>
    <w:unhideWhenUsed/>
    <w:rsid w:val="005018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1853"/>
    <w:rPr>
      <w:rFonts w:ascii="Segoe UI" w:hAnsi="Segoe UI" w:cs="Segoe UI"/>
      <w:sz w:val="18"/>
      <w:szCs w:val="18"/>
    </w:rPr>
  </w:style>
  <w:style w:type="character" w:styleId="Collegamentovisitato">
    <w:name w:val="FollowedHyperlink"/>
    <w:basedOn w:val="Carpredefinitoparagrafo"/>
    <w:uiPriority w:val="99"/>
    <w:semiHidden/>
    <w:unhideWhenUsed/>
    <w:rsid w:val="00A1572C"/>
    <w:rPr>
      <w:color w:val="954F72" w:themeColor="followedHyperlink"/>
      <w:u w:val="single"/>
    </w:rPr>
  </w:style>
  <w:style w:type="paragraph" w:customStyle="1" w:styleId="Default">
    <w:name w:val="Default"/>
    <w:rsid w:val="00FE296C"/>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569">
      <w:bodyDiv w:val="1"/>
      <w:marLeft w:val="0"/>
      <w:marRight w:val="0"/>
      <w:marTop w:val="0"/>
      <w:marBottom w:val="0"/>
      <w:divBdr>
        <w:top w:val="none" w:sz="0" w:space="0" w:color="auto"/>
        <w:left w:val="none" w:sz="0" w:space="0" w:color="auto"/>
        <w:bottom w:val="none" w:sz="0" w:space="0" w:color="auto"/>
        <w:right w:val="none" w:sz="0" w:space="0" w:color="auto"/>
      </w:divBdr>
      <w:divsChild>
        <w:div w:id="1351641094">
          <w:marLeft w:val="0"/>
          <w:marRight w:val="0"/>
          <w:marTop w:val="0"/>
          <w:marBottom w:val="0"/>
          <w:divBdr>
            <w:top w:val="none" w:sz="0" w:space="0" w:color="auto"/>
            <w:left w:val="none" w:sz="0" w:space="0" w:color="auto"/>
            <w:bottom w:val="none" w:sz="0" w:space="0" w:color="auto"/>
            <w:right w:val="none" w:sz="0" w:space="0" w:color="auto"/>
          </w:divBdr>
          <w:divsChild>
            <w:div w:id="641547440">
              <w:marLeft w:val="0"/>
              <w:marRight w:val="0"/>
              <w:marTop w:val="0"/>
              <w:marBottom w:val="0"/>
              <w:divBdr>
                <w:top w:val="none" w:sz="0" w:space="0" w:color="auto"/>
                <w:left w:val="none" w:sz="0" w:space="0" w:color="auto"/>
                <w:bottom w:val="none" w:sz="0" w:space="0" w:color="auto"/>
                <w:right w:val="none" w:sz="0" w:space="0" w:color="auto"/>
              </w:divBdr>
            </w:div>
          </w:divsChild>
        </w:div>
        <w:div w:id="212745831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1216743402">
                  <w:marLeft w:val="0"/>
                  <w:marRight w:val="0"/>
                  <w:marTop w:val="0"/>
                  <w:marBottom w:val="0"/>
                  <w:divBdr>
                    <w:top w:val="none" w:sz="0" w:space="0" w:color="auto"/>
                    <w:left w:val="none" w:sz="0" w:space="0" w:color="auto"/>
                    <w:bottom w:val="none" w:sz="0" w:space="0" w:color="auto"/>
                    <w:right w:val="none" w:sz="0" w:space="0" w:color="auto"/>
                  </w:divBdr>
                  <w:divsChild>
                    <w:div w:id="901402204">
                      <w:marLeft w:val="0"/>
                      <w:marRight w:val="0"/>
                      <w:marTop w:val="0"/>
                      <w:marBottom w:val="0"/>
                      <w:divBdr>
                        <w:top w:val="none" w:sz="0" w:space="0" w:color="auto"/>
                        <w:left w:val="none" w:sz="0" w:space="0" w:color="auto"/>
                        <w:bottom w:val="none" w:sz="0" w:space="0" w:color="auto"/>
                        <w:right w:val="none" w:sz="0" w:space="0" w:color="auto"/>
                      </w:divBdr>
                      <w:divsChild>
                        <w:div w:id="1888174470">
                          <w:marLeft w:val="0"/>
                          <w:marRight w:val="0"/>
                          <w:marTop w:val="0"/>
                          <w:marBottom w:val="0"/>
                          <w:divBdr>
                            <w:top w:val="none" w:sz="0" w:space="0" w:color="auto"/>
                            <w:left w:val="none" w:sz="0" w:space="0" w:color="auto"/>
                            <w:bottom w:val="none" w:sz="0" w:space="0" w:color="auto"/>
                            <w:right w:val="none" w:sz="0" w:space="0" w:color="auto"/>
                          </w:divBdr>
                          <w:divsChild>
                            <w:div w:id="199098568">
                              <w:marLeft w:val="0"/>
                              <w:marRight w:val="0"/>
                              <w:marTop w:val="0"/>
                              <w:marBottom w:val="0"/>
                              <w:divBdr>
                                <w:top w:val="none" w:sz="0" w:space="0" w:color="auto"/>
                                <w:left w:val="none" w:sz="0" w:space="0" w:color="auto"/>
                                <w:bottom w:val="none" w:sz="0" w:space="0" w:color="auto"/>
                                <w:right w:val="none" w:sz="0" w:space="0" w:color="auto"/>
                              </w:divBdr>
                              <w:divsChild>
                                <w:div w:id="1305158200">
                                  <w:marLeft w:val="0"/>
                                  <w:marRight w:val="0"/>
                                  <w:marTop w:val="0"/>
                                  <w:marBottom w:val="0"/>
                                  <w:divBdr>
                                    <w:top w:val="none" w:sz="0" w:space="0" w:color="auto"/>
                                    <w:left w:val="none" w:sz="0" w:space="0" w:color="auto"/>
                                    <w:bottom w:val="none" w:sz="0" w:space="0" w:color="auto"/>
                                    <w:right w:val="none" w:sz="0" w:space="0" w:color="auto"/>
                                  </w:divBdr>
                                </w:div>
                                <w:div w:id="1265067469">
                                  <w:marLeft w:val="0"/>
                                  <w:marRight w:val="0"/>
                                  <w:marTop w:val="0"/>
                                  <w:marBottom w:val="0"/>
                                  <w:divBdr>
                                    <w:top w:val="none" w:sz="0" w:space="0" w:color="auto"/>
                                    <w:left w:val="none" w:sz="0" w:space="0" w:color="auto"/>
                                    <w:bottom w:val="none" w:sz="0" w:space="0" w:color="auto"/>
                                    <w:right w:val="none" w:sz="0" w:space="0" w:color="auto"/>
                                  </w:divBdr>
                                  <w:divsChild>
                                    <w:div w:id="1137383004">
                                      <w:marLeft w:val="0"/>
                                      <w:marRight w:val="0"/>
                                      <w:marTop w:val="0"/>
                                      <w:marBottom w:val="0"/>
                                      <w:divBdr>
                                        <w:top w:val="none" w:sz="0" w:space="0" w:color="auto"/>
                                        <w:left w:val="none" w:sz="0" w:space="0" w:color="auto"/>
                                        <w:bottom w:val="none" w:sz="0" w:space="0" w:color="auto"/>
                                        <w:right w:val="none" w:sz="0" w:space="0" w:color="auto"/>
                                      </w:divBdr>
                                      <w:divsChild>
                                        <w:div w:id="1243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4418">
                          <w:marLeft w:val="0"/>
                          <w:marRight w:val="0"/>
                          <w:marTop w:val="0"/>
                          <w:marBottom w:val="0"/>
                          <w:divBdr>
                            <w:top w:val="none" w:sz="0" w:space="0" w:color="auto"/>
                            <w:left w:val="none" w:sz="0" w:space="0" w:color="auto"/>
                            <w:bottom w:val="none" w:sz="0" w:space="0" w:color="auto"/>
                            <w:right w:val="none" w:sz="0" w:space="0" w:color="auto"/>
                          </w:divBdr>
                          <w:divsChild>
                            <w:div w:id="171145647">
                              <w:marLeft w:val="0"/>
                              <w:marRight w:val="0"/>
                              <w:marTop w:val="0"/>
                              <w:marBottom w:val="0"/>
                              <w:divBdr>
                                <w:top w:val="none" w:sz="0" w:space="0" w:color="auto"/>
                                <w:left w:val="none" w:sz="0" w:space="0" w:color="auto"/>
                                <w:bottom w:val="none" w:sz="0" w:space="0" w:color="auto"/>
                                <w:right w:val="none" w:sz="0" w:space="0" w:color="auto"/>
                              </w:divBdr>
                              <w:divsChild>
                                <w:div w:id="1363902123">
                                  <w:marLeft w:val="0"/>
                                  <w:marRight w:val="0"/>
                                  <w:marTop w:val="0"/>
                                  <w:marBottom w:val="0"/>
                                  <w:divBdr>
                                    <w:top w:val="none" w:sz="0" w:space="0" w:color="auto"/>
                                    <w:left w:val="none" w:sz="0" w:space="0" w:color="auto"/>
                                    <w:bottom w:val="none" w:sz="0" w:space="0" w:color="auto"/>
                                    <w:right w:val="none" w:sz="0" w:space="0" w:color="auto"/>
                                  </w:divBdr>
                                </w:div>
                                <w:div w:id="1608390865">
                                  <w:marLeft w:val="0"/>
                                  <w:marRight w:val="0"/>
                                  <w:marTop w:val="0"/>
                                  <w:marBottom w:val="0"/>
                                  <w:divBdr>
                                    <w:top w:val="none" w:sz="0" w:space="0" w:color="auto"/>
                                    <w:left w:val="none" w:sz="0" w:space="0" w:color="auto"/>
                                    <w:bottom w:val="none" w:sz="0" w:space="0" w:color="auto"/>
                                    <w:right w:val="none" w:sz="0" w:space="0" w:color="auto"/>
                                  </w:divBdr>
                                  <w:divsChild>
                                    <w:div w:id="193352352">
                                      <w:marLeft w:val="0"/>
                                      <w:marRight w:val="0"/>
                                      <w:marTop w:val="0"/>
                                      <w:marBottom w:val="0"/>
                                      <w:divBdr>
                                        <w:top w:val="none" w:sz="0" w:space="0" w:color="auto"/>
                                        <w:left w:val="none" w:sz="0" w:space="0" w:color="auto"/>
                                        <w:bottom w:val="none" w:sz="0" w:space="0" w:color="auto"/>
                                        <w:right w:val="none" w:sz="0" w:space="0" w:color="auto"/>
                                      </w:divBdr>
                                      <w:divsChild>
                                        <w:div w:id="641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3009">
                          <w:marLeft w:val="0"/>
                          <w:marRight w:val="0"/>
                          <w:marTop w:val="0"/>
                          <w:marBottom w:val="0"/>
                          <w:divBdr>
                            <w:top w:val="none" w:sz="0" w:space="0" w:color="auto"/>
                            <w:left w:val="none" w:sz="0" w:space="0" w:color="auto"/>
                            <w:bottom w:val="none" w:sz="0" w:space="0" w:color="auto"/>
                            <w:right w:val="none" w:sz="0" w:space="0" w:color="auto"/>
                          </w:divBdr>
                          <w:divsChild>
                            <w:div w:id="524371580">
                              <w:marLeft w:val="0"/>
                              <w:marRight w:val="0"/>
                              <w:marTop w:val="0"/>
                              <w:marBottom w:val="0"/>
                              <w:divBdr>
                                <w:top w:val="none" w:sz="0" w:space="0" w:color="auto"/>
                                <w:left w:val="none" w:sz="0" w:space="0" w:color="auto"/>
                                <w:bottom w:val="none" w:sz="0" w:space="0" w:color="auto"/>
                                <w:right w:val="none" w:sz="0" w:space="0" w:color="auto"/>
                              </w:divBdr>
                              <w:divsChild>
                                <w:div w:id="874853306">
                                  <w:marLeft w:val="0"/>
                                  <w:marRight w:val="0"/>
                                  <w:marTop w:val="0"/>
                                  <w:marBottom w:val="0"/>
                                  <w:divBdr>
                                    <w:top w:val="none" w:sz="0" w:space="0" w:color="auto"/>
                                    <w:left w:val="none" w:sz="0" w:space="0" w:color="auto"/>
                                    <w:bottom w:val="none" w:sz="0" w:space="0" w:color="auto"/>
                                    <w:right w:val="none" w:sz="0" w:space="0" w:color="auto"/>
                                  </w:divBdr>
                                </w:div>
                                <w:div w:id="1875384269">
                                  <w:marLeft w:val="0"/>
                                  <w:marRight w:val="0"/>
                                  <w:marTop w:val="0"/>
                                  <w:marBottom w:val="0"/>
                                  <w:divBdr>
                                    <w:top w:val="none" w:sz="0" w:space="0" w:color="auto"/>
                                    <w:left w:val="none" w:sz="0" w:space="0" w:color="auto"/>
                                    <w:bottom w:val="none" w:sz="0" w:space="0" w:color="auto"/>
                                    <w:right w:val="none" w:sz="0" w:space="0" w:color="auto"/>
                                  </w:divBdr>
                                  <w:divsChild>
                                    <w:div w:id="1956134739">
                                      <w:marLeft w:val="0"/>
                                      <w:marRight w:val="0"/>
                                      <w:marTop w:val="0"/>
                                      <w:marBottom w:val="0"/>
                                      <w:divBdr>
                                        <w:top w:val="none" w:sz="0" w:space="0" w:color="auto"/>
                                        <w:left w:val="none" w:sz="0" w:space="0" w:color="auto"/>
                                        <w:bottom w:val="none" w:sz="0" w:space="0" w:color="auto"/>
                                        <w:right w:val="none" w:sz="0" w:space="0" w:color="auto"/>
                                      </w:divBdr>
                                      <w:divsChild>
                                        <w:div w:id="20531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6706">
                          <w:marLeft w:val="0"/>
                          <w:marRight w:val="0"/>
                          <w:marTop w:val="0"/>
                          <w:marBottom w:val="0"/>
                          <w:divBdr>
                            <w:top w:val="none" w:sz="0" w:space="0" w:color="auto"/>
                            <w:left w:val="none" w:sz="0" w:space="0" w:color="auto"/>
                            <w:bottom w:val="none" w:sz="0" w:space="0" w:color="auto"/>
                            <w:right w:val="none" w:sz="0" w:space="0" w:color="auto"/>
                          </w:divBdr>
                          <w:divsChild>
                            <w:div w:id="905922442">
                              <w:marLeft w:val="0"/>
                              <w:marRight w:val="0"/>
                              <w:marTop w:val="0"/>
                              <w:marBottom w:val="0"/>
                              <w:divBdr>
                                <w:top w:val="none" w:sz="0" w:space="0" w:color="auto"/>
                                <w:left w:val="none" w:sz="0" w:space="0" w:color="auto"/>
                                <w:bottom w:val="none" w:sz="0" w:space="0" w:color="auto"/>
                                <w:right w:val="none" w:sz="0" w:space="0" w:color="auto"/>
                              </w:divBdr>
                              <w:divsChild>
                                <w:div w:id="1091857927">
                                  <w:marLeft w:val="0"/>
                                  <w:marRight w:val="0"/>
                                  <w:marTop w:val="0"/>
                                  <w:marBottom w:val="0"/>
                                  <w:divBdr>
                                    <w:top w:val="none" w:sz="0" w:space="0" w:color="auto"/>
                                    <w:left w:val="none" w:sz="0" w:space="0" w:color="auto"/>
                                    <w:bottom w:val="none" w:sz="0" w:space="0" w:color="auto"/>
                                    <w:right w:val="none" w:sz="0" w:space="0" w:color="auto"/>
                                  </w:divBdr>
                                </w:div>
                                <w:div w:id="1538464020">
                                  <w:marLeft w:val="0"/>
                                  <w:marRight w:val="0"/>
                                  <w:marTop w:val="0"/>
                                  <w:marBottom w:val="0"/>
                                  <w:divBdr>
                                    <w:top w:val="none" w:sz="0" w:space="0" w:color="auto"/>
                                    <w:left w:val="none" w:sz="0" w:space="0" w:color="auto"/>
                                    <w:bottom w:val="none" w:sz="0" w:space="0" w:color="auto"/>
                                    <w:right w:val="none" w:sz="0" w:space="0" w:color="auto"/>
                                  </w:divBdr>
                                  <w:divsChild>
                                    <w:div w:id="163671630">
                                      <w:marLeft w:val="0"/>
                                      <w:marRight w:val="0"/>
                                      <w:marTop w:val="0"/>
                                      <w:marBottom w:val="0"/>
                                      <w:divBdr>
                                        <w:top w:val="none" w:sz="0" w:space="0" w:color="auto"/>
                                        <w:left w:val="none" w:sz="0" w:space="0" w:color="auto"/>
                                        <w:bottom w:val="none" w:sz="0" w:space="0" w:color="auto"/>
                                        <w:right w:val="none" w:sz="0" w:space="0" w:color="auto"/>
                                      </w:divBdr>
                                      <w:divsChild>
                                        <w:div w:id="4424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4932">
                          <w:marLeft w:val="0"/>
                          <w:marRight w:val="0"/>
                          <w:marTop w:val="0"/>
                          <w:marBottom w:val="0"/>
                          <w:divBdr>
                            <w:top w:val="none" w:sz="0" w:space="0" w:color="auto"/>
                            <w:left w:val="none" w:sz="0" w:space="0" w:color="auto"/>
                            <w:bottom w:val="none" w:sz="0" w:space="0" w:color="auto"/>
                            <w:right w:val="none" w:sz="0" w:space="0" w:color="auto"/>
                          </w:divBdr>
                          <w:divsChild>
                            <w:div w:id="73943529">
                              <w:marLeft w:val="0"/>
                              <w:marRight w:val="0"/>
                              <w:marTop w:val="0"/>
                              <w:marBottom w:val="0"/>
                              <w:divBdr>
                                <w:top w:val="none" w:sz="0" w:space="0" w:color="auto"/>
                                <w:left w:val="none" w:sz="0" w:space="0" w:color="auto"/>
                                <w:bottom w:val="none" w:sz="0" w:space="0" w:color="auto"/>
                                <w:right w:val="none" w:sz="0" w:space="0" w:color="auto"/>
                              </w:divBdr>
                              <w:divsChild>
                                <w:div w:id="973606022">
                                  <w:marLeft w:val="0"/>
                                  <w:marRight w:val="0"/>
                                  <w:marTop w:val="0"/>
                                  <w:marBottom w:val="0"/>
                                  <w:divBdr>
                                    <w:top w:val="none" w:sz="0" w:space="0" w:color="auto"/>
                                    <w:left w:val="none" w:sz="0" w:space="0" w:color="auto"/>
                                    <w:bottom w:val="none" w:sz="0" w:space="0" w:color="auto"/>
                                    <w:right w:val="none" w:sz="0" w:space="0" w:color="auto"/>
                                  </w:divBdr>
                                </w:div>
                                <w:div w:id="1922982132">
                                  <w:marLeft w:val="0"/>
                                  <w:marRight w:val="0"/>
                                  <w:marTop w:val="0"/>
                                  <w:marBottom w:val="0"/>
                                  <w:divBdr>
                                    <w:top w:val="none" w:sz="0" w:space="0" w:color="auto"/>
                                    <w:left w:val="none" w:sz="0" w:space="0" w:color="auto"/>
                                    <w:bottom w:val="none" w:sz="0" w:space="0" w:color="auto"/>
                                    <w:right w:val="none" w:sz="0" w:space="0" w:color="auto"/>
                                  </w:divBdr>
                                  <w:divsChild>
                                    <w:div w:id="1996713434">
                                      <w:marLeft w:val="0"/>
                                      <w:marRight w:val="0"/>
                                      <w:marTop w:val="0"/>
                                      <w:marBottom w:val="0"/>
                                      <w:divBdr>
                                        <w:top w:val="none" w:sz="0" w:space="0" w:color="auto"/>
                                        <w:left w:val="none" w:sz="0" w:space="0" w:color="auto"/>
                                        <w:bottom w:val="none" w:sz="0" w:space="0" w:color="auto"/>
                                        <w:right w:val="none" w:sz="0" w:space="0" w:color="auto"/>
                                      </w:divBdr>
                                      <w:divsChild>
                                        <w:div w:id="47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6271">
                          <w:marLeft w:val="0"/>
                          <w:marRight w:val="0"/>
                          <w:marTop w:val="0"/>
                          <w:marBottom w:val="0"/>
                          <w:divBdr>
                            <w:top w:val="none" w:sz="0" w:space="0" w:color="auto"/>
                            <w:left w:val="none" w:sz="0" w:space="0" w:color="auto"/>
                            <w:bottom w:val="none" w:sz="0" w:space="0" w:color="auto"/>
                            <w:right w:val="none" w:sz="0" w:space="0" w:color="auto"/>
                          </w:divBdr>
                          <w:divsChild>
                            <w:div w:id="1455826796">
                              <w:marLeft w:val="0"/>
                              <w:marRight w:val="0"/>
                              <w:marTop w:val="0"/>
                              <w:marBottom w:val="0"/>
                              <w:divBdr>
                                <w:top w:val="none" w:sz="0" w:space="0" w:color="auto"/>
                                <w:left w:val="none" w:sz="0" w:space="0" w:color="auto"/>
                                <w:bottom w:val="none" w:sz="0" w:space="0" w:color="auto"/>
                                <w:right w:val="none" w:sz="0" w:space="0" w:color="auto"/>
                              </w:divBdr>
                              <w:divsChild>
                                <w:div w:id="768038121">
                                  <w:marLeft w:val="0"/>
                                  <w:marRight w:val="0"/>
                                  <w:marTop w:val="0"/>
                                  <w:marBottom w:val="0"/>
                                  <w:divBdr>
                                    <w:top w:val="none" w:sz="0" w:space="0" w:color="auto"/>
                                    <w:left w:val="none" w:sz="0" w:space="0" w:color="auto"/>
                                    <w:bottom w:val="none" w:sz="0" w:space="0" w:color="auto"/>
                                    <w:right w:val="none" w:sz="0" w:space="0" w:color="auto"/>
                                  </w:divBdr>
                                </w:div>
                                <w:div w:id="207645903">
                                  <w:marLeft w:val="0"/>
                                  <w:marRight w:val="0"/>
                                  <w:marTop w:val="0"/>
                                  <w:marBottom w:val="0"/>
                                  <w:divBdr>
                                    <w:top w:val="none" w:sz="0" w:space="0" w:color="auto"/>
                                    <w:left w:val="none" w:sz="0" w:space="0" w:color="auto"/>
                                    <w:bottom w:val="none" w:sz="0" w:space="0" w:color="auto"/>
                                    <w:right w:val="none" w:sz="0" w:space="0" w:color="auto"/>
                                  </w:divBdr>
                                  <w:divsChild>
                                    <w:div w:id="35545285">
                                      <w:marLeft w:val="0"/>
                                      <w:marRight w:val="0"/>
                                      <w:marTop w:val="0"/>
                                      <w:marBottom w:val="0"/>
                                      <w:divBdr>
                                        <w:top w:val="none" w:sz="0" w:space="0" w:color="auto"/>
                                        <w:left w:val="none" w:sz="0" w:space="0" w:color="auto"/>
                                        <w:bottom w:val="none" w:sz="0" w:space="0" w:color="auto"/>
                                        <w:right w:val="none" w:sz="0" w:space="0" w:color="auto"/>
                                      </w:divBdr>
                                      <w:divsChild>
                                        <w:div w:id="2438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5289">
      <w:bodyDiv w:val="1"/>
      <w:marLeft w:val="0"/>
      <w:marRight w:val="0"/>
      <w:marTop w:val="0"/>
      <w:marBottom w:val="0"/>
      <w:divBdr>
        <w:top w:val="none" w:sz="0" w:space="0" w:color="auto"/>
        <w:left w:val="none" w:sz="0" w:space="0" w:color="auto"/>
        <w:bottom w:val="none" w:sz="0" w:space="0" w:color="auto"/>
        <w:right w:val="none" w:sz="0" w:space="0" w:color="auto"/>
      </w:divBdr>
      <w:divsChild>
        <w:div w:id="492917947">
          <w:marLeft w:val="0"/>
          <w:marRight w:val="0"/>
          <w:marTop w:val="0"/>
          <w:marBottom w:val="0"/>
          <w:divBdr>
            <w:top w:val="none" w:sz="0" w:space="0" w:color="auto"/>
            <w:left w:val="none" w:sz="0" w:space="0" w:color="auto"/>
            <w:bottom w:val="none" w:sz="0" w:space="0" w:color="auto"/>
            <w:right w:val="none" w:sz="0" w:space="0" w:color="auto"/>
          </w:divBdr>
          <w:divsChild>
            <w:div w:id="724989617">
              <w:marLeft w:val="0"/>
              <w:marRight w:val="0"/>
              <w:marTop w:val="0"/>
              <w:marBottom w:val="0"/>
              <w:divBdr>
                <w:top w:val="none" w:sz="0" w:space="0" w:color="auto"/>
                <w:left w:val="none" w:sz="0" w:space="0" w:color="auto"/>
                <w:bottom w:val="none" w:sz="0" w:space="0" w:color="auto"/>
                <w:right w:val="none" w:sz="0" w:space="0" w:color="auto"/>
              </w:divBdr>
            </w:div>
          </w:divsChild>
        </w:div>
        <w:div w:id="1151212019">
          <w:marLeft w:val="0"/>
          <w:marRight w:val="0"/>
          <w:marTop w:val="0"/>
          <w:marBottom w:val="0"/>
          <w:divBdr>
            <w:top w:val="none" w:sz="0" w:space="0" w:color="auto"/>
            <w:left w:val="none" w:sz="0" w:space="0" w:color="auto"/>
            <w:bottom w:val="none" w:sz="0" w:space="0" w:color="auto"/>
            <w:right w:val="none" w:sz="0" w:space="0" w:color="auto"/>
          </w:divBdr>
          <w:divsChild>
            <w:div w:id="860632570">
              <w:marLeft w:val="0"/>
              <w:marRight w:val="0"/>
              <w:marTop w:val="0"/>
              <w:marBottom w:val="0"/>
              <w:divBdr>
                <w:top w:val="none" w:sz="0" w:space="0" w:color="auto"/>
                <w:left w:val="none" w:sz="0" w:space="0" w:color="auto"/>
                <w:bottom w:val="none" w:sz="0" w:space="0" w:color="auto"/>
                <w:right w:val="none" w:sz="0" w:space="0" w:color="auto"/>
              </w:divBdr>
              <w:divsChild>
                <w:div w:id="138041868">
                  <w:marLeft w:val="0"/>
                  <w:marRight w:val="0"/>
                  <w:marTop w:val="0"/>
                  <w:marBottom w:val="0"/>
                  <w:divBdr>
                    <w:top w:val="none" w:sz="0" w:space="0" w:color="auto"/>
                    <w:left w:val="none" w:sz="0" w:space="0" w:color="auto"/>
                    <w:bottom w:val="none" w:sz="0" w:space="0" w:color="auto"/>
                    <w:right w:val="none" w:sz="0" w:space="0" w:color="auto"/>
                  </w:divBdr>
                  <w:divsChild>
                    <w:div w:id="962543404">
                      <w:marLeft w:val="0"/>
                      <w:marRight w:val="0"/>
                      <w:marTop w:val="0"/>
                      <w:marBottom w:val="0"/>
                      <w:divBdr>
                        <w:top w:val="none" w:sz="0" w:space="0" w:color="auto"/>
                        <w:left w:val="none" w:sz="0" w:space="0" w:color="auto"/>
                        <w:bottom w:val="none" w:sz="0" w:space="0" w:color="auto"/>
                        <w:right w:val="none" w:sz="0" w:space="0" w:color="auto"/>
                      </w:divBdr>
                      <w:divsChild>
                        <w:div w:id="310016190">
                          <w:marLeft w:val="0"/>
                          <w:marRight w:val="0"/>
                          <w:marTop w:val="0"/>
                          <w:marBottom w:val="0"/>
                          <w:divBdr>
                            <w:top w:val="none" w:sz="0" w:space="0" w:color="auto"/>
                            <w:left w:val="none" w:sz="0" w:space="0" w:color="auto"/>
                            <w:bottom w:val="none" w:sz="0" w:space="0" w:color="auto"/>
                            <w:right w:val="none" w:sz="0" w:space="0" w:color="auto"/>
                          </w:divBdr>
                          <w:divsChild>
                            <w:div w:id="453721406">
                              <w:marLeft w:val="0"/>
                              <w:marRight w:val="0"/>
                              <w:marTop w:val="0"/>
                              <w:marBottom w:val="0"/>
                              <w:divBdr>
                                <w:top w:val="none" w:sz="0" w:space="0" w:color="auto"/>
                                <w:left w:val="none" w:sz="0" w:space="0" w:color="auto"/>
                                <w:bottom w:val="none" w:sz="0" w:space="0" w:color="auto"/>
                                <w:right w:val="none" w:sz="0" w:space="0" w:color="auto"/>
                              </w:divBdr>
                              <w:divsChild>
                                <w:div w:id="934094161">
                                  <w:marLeft w:val="0"/>
                                  <w:marRight w:val="0"/>
                                  <w:marTop w:val="0"/>
                                  <w:marBottom w:val="0"/>
                                  <w:divBdr>
                                    <w:top w:val="none" w:sz="0" w:space="0" w:color="auto"/>
                                    <w:left w:val="none" w:sz="0" w:space="0" w:color="auto"/>
                                    <w:bottom w:val="none" w:sz="0" w:space="0" w:color="auto"/>
                                    <w:right w:val="none" w:sz="0" w:space="0" w:color="auto"/>
                                  </w:divBdr>
                                </w:div>
                                <w:div w:id="1282882074">
                                  <w:marLeft w:val="0"/>
                                  <w:marRight w:val="0"/>
                                  <w:marTop w:val="0"/>
                                  <w:marBottom w:val="0"/>
                                  <w:divBdr>
                                    <w:top w:val="none" w:sz="0" w:space="0" w:color="auto"/>
                                    <w:left w:val="none" w:sz="0" w:space="0" w:color="auto"/>
                                    <w:bottom w:val="none" w:sz="0" w:space="0" w:color="auto"/>
                                    <w:right w:val="none" w:sz="0" w:space="0" w:color="auto"/>
                                  </w:divBdr>
                                  <w:divsChild>
                                    <w:div w:id="1819416670">
                                      <w:marLeft w:val="0"/>
                                      <w:marRight w:val="0"/>
                                      <w:marTop w:val="0"/>
                                      <w:marBottom w:val="0"/>
                                      <w:divBdr>
                                        <w:top w:val="none" w:sz="0" w:space="0" w:color="auto"/>
                                        <w:left w:val="none" w:sz="0" w:space="0" w:color="auto"/>
                                        <w:bottom w:val="none" w:sz="0" w:space="0" w:color="auto"/>
                                        <w:right w:val="none" w:sz="0" w:space="0" w:color="auto"/>
                                      </w:divBdr>
                                      <w:divsChild>
                                        <w:div w:id="3472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6109">
                          <w:marLeft w:val="0"/>
                          <w:marRight w:val="0"/>
                          <w:marTop w:val="0"/>
                          <w:marBottom w:val="0"/>
                          <w:divBdr>
                            <w:top w:val="none" w:sz="0" w:space="0" w:color="auto"/>
                            <w:left w:val="none" w:sz="0" w:space="0" w:color="auto"/>
                            <w:bottom w:val="none" w:sz="0" w:space="0" w:color="auto"/>
                            <w:right w:val="none" w:sz="0" w:space="0" w:color="auto"/>
                          </w:divBdr>
                          <w:divsChild>
                            <w:div w:id="476849262">
                              <w:marLeft w:val="0"/>
                              <w:marRight w:val="0"/>
                              <w:marTop w:val="0"/>
                              <w:marBottom w:val="0"/>
                              <w:divBdr>
                                <w:top w:val="none" w:sz="0" w:space="0" w:color="auto"/>
                                <w:left w:val="none" w:sz="0" w:space="0" w:color="auto"/>
                                <w:bottom w:val="none" w:sz="0" w:space="0" w:color="auto"/>
                                <w:right w:val="none" w:sz="0" w:space="0" w:color="auto"/>
                              </w:divBdr>
                              <w:divsChild>
                                <w:div w:id="1113935665">
                                  <w:marLeft w:val="0"/>
                                  <w:marRight w:val="0"/>
                                  <w:marTop w:val="0"/>
                                  <w:marBottom w:val="0"/>
                                  <w:divBdr>
                                    <w:top w:val="none" w:sz="0" w:space="0" w:color="auto"/>
                                    <w:left w:val="none" w:sz="0" w:space="0" w:color="auto"/>
                                    <w:bottom w:val="none" w:sz="0" w:space="0" w:color="auto"/>
                                    <w:right w:val="none" w:sz="0" w:space="0" w:color="auto"/>
                                  </w:divBdr>
                                </w:div>
                                <w:div w:id="449011469">
                                  <w:marLeft w:val="0"/>
                                  <w:marRight w:val="0"/>
                                  <w:marTop w:val="0"/>
                                  <w:marBottom w:val="0"/>
                                  <w:divBdr>
                                    <w:top w:val="none" w:sz="0" w:space="0" w:color="auto"/>
                                    <w:left w:val="none" w:sz="0" w:space="0" w:color="auto"/>
                                    <w:bottom w:val="none" w:sz="0" w:space="0" w:color="auto"/>
                                    <w:right w:val="none" w:sz="0" w:space="0" w:color="auto"/>
                                  </w:divBdr>
                                  <w:divsChild>
                                    <w:div w:id="622929613">
                                      <w:marLeft w:val="0"/>
                                      <w:marRight w:val="0"/>
                                      <w:marTop w:val="0"/>
                                      <w:marBottom w:val="0"/>
                                      <w:divBdr>
                                        <w:top w:val="none" w:sz="0" w:space="0" w:color="auto"/>
                                        <w:left w:val="none" w:sz="0" w:space="0" w:color="auto"/>
                                        <w:bottom w:val="none" w:sz="0" w:space="0" w:color="auto"/>
                                        <w:right w:val="none" w:sz="0" w:space="0" w:color="auto"/>
                                      </w:divBdr>
                                      <w:divsChild>
                                        <w:div w:id="4554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7646">
                          <w:marLeft w:val="0"/>
                          <w:marRight w:val="0"/>
                          <w:marTop w:val="0"/>
                          <w:marBottom w:val="0"/>
                          <w:divBdr>
                            <w:top w:val="none" w:sz="0" w:space="0" w:color="auto"/>
                            <w:left w:val="none" w:sz="0" w:space="0" w:color="auto"/>
                            <w:bottom w:val="none" w:sz="0" w:space="0" w:color="auto"/>
                            <w:right w:val="none" w:sz="0" w:space="0" w:color="auto"/>
                          </w:divBdr>
                          <w:divsChild>
                            <w:div w:id="634943397">
                              <w:marLeft w:val="0"/>
                              <w:marRight w:val="0"/>
                              <w:marTop w:val="0"/>
                              <w:marBottom w:val="0"/>
                              <w:divBdr>
                                <w:top w:val="none" w:sz="0" w:space="0" w:color="auto"/>
                                <w:left w:val="none" w:sz="0" w:space="0" w:color="auto"/>
                                <w:bottom w:val="none" w:sz="0" w:space="0" w:color="auto"/>
                                <w:right w:val="none" w:sz="0" w:space="0" w:color="auto"/>
                              </w:divBdr>
                              <w:divsChild>
                                <w:div w:id="959528874">
                                  <w:marLeft w:val="0"/>
                                  <w:marRight w:val="0"/>
                                  <w:marTop w:val="0"/>
                                  <w:marBottom w:val="0"/>
                                  <w:divBdr>
                                    <w:top w:val="none" w:sz="0" w:space="0" w:color="auto"/>
                                    <w:left w:val="none" w:sz="0" w:space="0" w:color="auto"/>
                                    <w:bottom w:val="none" w:sz="0" w:space="0" w:color="auto"/>
                                    <w:right w:val="none" w:sz="0" w:space="0" w:color="auto"/>
                                  </w:divBdr>
                                </w:div>
                                <w:div w:id="29496245">
                                  <w:marLeft w:val="0"/>
                                  <w:marRight w:val="0"/>
                                  <w:marTop w:val="0"/>
                                  <w:marBottom w:val="0"/>
                                  <w:divBdr>
                                    <w:top w:val="none" w:sz="0" w:space="0" w:color="auto"/>
                                    <w:left w:val="none" w:sz="0" w:space="0" w:color="auto"/>
                                    <w:bottom w:val="none" w:sz="0" w:space="0" w:color="auto"/>
                                    <w:right w:val="none" w:sz="0" w:space="0" w:color="auto"/>
                                  </w:divBdr>
                                  <w:divsChild>
                                    <w:div w:id="215287642">
                                      <w:marLeft w:val="0"/>
                                      <w:marRight w:val="0"/>
                                      <w:marTop w:val="0"/>
                                      <w:marBottom w:val="0"/>
                                      <w:divBdr>
                                        <w:top w:val="none" w:sz="0" w:space="0" w:color="auto"/>
                                        <w:left w:val="none" w:sz="0" w:space="0" w:color="auto"/>
                                        <w:bottom w:val="none" w:sz="0" w:space="0" w:color="auto"/>
                                        <w:right w:val="none" w:sz="0" w:space="0" w:color="auto"/>
                                      </w:divBdr>
                                      <w:divsChild>
                                        <w:div w:id="1944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0095">
                          <w:marLeft w:val="0"/>
                          <w:marRight w:val="0"/>
                          <w:marTop w:val="0"/>
                          <w:marBottom w:val="0"/>
                          <w:divBdr>
                            <w:top w:val="none" w:sz="0" w:space="0" w:color="auto"/>
                            <w:left w:val="none" w:sz="0" w:space="0" w:color="auto"/>
                            <w:bottom w:val="none" w:sz="0" w:space="0" w:color="auto"/>
                            <w:right w:val="none" w:sz="0" w:space="0" w:color="auto"/>
                          </w:divBdr>
                          <w:divsChild>
                            <w:div w:id="1551111898">
                              <w:marLeft w:val="0"/>
                              <w:marRight w:val="0"/>
                              <w:marTop w:val="0"/>
                              <w:marBottom w:val="0"/>
                              <w:divBdr>
                                <w:top w:val="none" w:sz="0" w:space="0" w:color="auto"/>
                                <w:left w:val="none" w:sz="0" w:space="0" w:color="auto"/>
                                <w:bottom w:val="none" w:sz="0" w:space="0" w:color="auto"/>
                                <w:right w:val="none" w:sz="0" w:space="0" w:color="auto"/>
                              </w:divBdr>
                              <w:divsChild>
                                <w:div w:id="854658096">
                                  <w:marLeft w:val="0"/>
                                  <w:marRight w:val="0"/>
                                  <w:marTop w:val="0"/>
                                  <w:marBottom w:val="0"/>
                                  <w:divBdr>
                                    <w:top w:val="none" w:sz="0" w:space="0" w:color="auto"/>
                                    <w:left w:val="none" w:sz="0" w:space="0" w:color="auto"/>
                                    <w:bottom w:val="none" w:sz="0" w:space="0" w:color="auto"/>
                                    <w:right w:val="none" w:sz="0" w:space="0" w:color="auto"/>
                                  </w:divBdr>
                                </w:div>
                                <w:div w:id="11496381">
                                  <w:marLeft w:val="0"/>
                                  <w:marRight w:val="0"/>
                                  <w:marTop w:val="0"/>
                                  <w:marBottom w:val="0"/>
                                  <w:divBdr>
                                    <w:top w:val="none" w:sz="0" w:space="0" w:color="auto"/>
                                    <w:left w:val="none" w:sz="0" w:space="0" w:color="auto"/>
                                    <w:bottom w:val="none" w:sz="0" w:space="0" w:color="auto"/>
                                    <w:right w:val="none" w:sz="0" w:space="0" w:color="auto"/>
                                  </w:divBdr>
                                  <w:divsChild>
                                    <w:div w:id="285237788">
                                      <w:marLeft w:val="0"/>
                                      <w:marRight w:val="0"/>
                                      <w:marTop w:val="0"/>
                                      <w:marBottom w:val="0"/>
                                      <w:divBdr>
                                        <w:top w:val="none" w:sz="0" w:space="0" w:color="auto"/>
                                        <w:left w:val="none" w:sz="0" w:space="0" w:color="auto"/>
                                        <w:bottom w:val="none" w:sz="0" w:space="0" w:color="auto"/>
                                        <w:right w:val="none" w:sz="0" w:space="0" w:color="auto"/>
                                      </w:divBdr>
                                      <w:divsChild>
                                        <w:div w:id="3532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1031">
                          <w:marLeft w:val="0"/>
                          <w:marRight w:val="0"/>
                          <w:marTop w:val="0"/>
                          <w:marBottom w:val="0"/>
                          <w:divBdr>
                            <w:top w:val="none" w:sz="0" w:space="0" w:color="auto"/>
                            <w:left w:val="none" w:sz="0" w:space="0" w:color="auto"/>
                            <w:bottom w:val="none" w:sz="0" w:space="0" w:color="auto"/>
                            <w:right w:val="none" w:sz="0" w:space="0" w:color="auto"/>
                          </w:divBdr>
                          <w:divsChild>
                            <w:div w:id="1496843449">
                              <w:marLeft w:val="0"/>
                              <w:marRight w:val="0"/>
                              <w:marTop w:val="0"/>
                              <w:marBottom w:val="0"/>
                              <w:divBdr>
                                <w:top w:val="none" w:sz="0" w:space="0" w:color="auto"/>
                                <w:left w:val="none" w:sz="0" w:space="0" w:color="auto"/>
                                <w:bottom w:val="none" w:sz="0" w:space="0" w:color="auto"/>
                                <w:right w:val="none" w:sz="0" w:space="0" w:color="auto"/>
                              </w:divBdr>
                              <w:divsChild>
                                <w:div w:id="2096321541">
                                  <w:marLeft w:val="0"/>
                                  <w:marRight w:val="0"/>
                                  <w:marTop w:val="0"/>
                                  <w:marBottom w:val="0"/>
                                  <w:divBdr>
                                    <w:top w:val="none" w:sz="0" w:space="0" w:color="auto"/>
                                    <w:left w:val="none" w:sz="0" w:space="0" w:color="auto"/>
                                    <w:bottom w:val="none" w:sz="0" w:space="0" w:color="auto"/>
                                    <w:right w:val="none" w:sz="0" w:space="0" w:color="auto"/>
                                  </w:divBdr>
                                </w:div>
                                <w:div w:id="2014799268">
                                  <w:marLeft w:val="0"/>
                                  <w:marRight w:val="0"/>
                                  <w:marTop w:val="0"/>
                                  <w:marBottom w:val="0"/>
                                  <w:divBdr>
                                    <w:top w:val="none" w:sz="0" w:space="0" w:color="auto"/>
                                    <w:left w:val="none" w:sz="0" w:space="0" w:color="auto"/>
                                    <w:bottom w:val="none" w:sz="0" w:space="0" w:color="auto"/>
                                    <w:right w:val="none" w:sz="0" w:space="0" w:color="auto"/>
                                  </w:divBdr>
                                  <w:divsChild>
                                    <w:div w:id="957219907">
                                      <w:marLeft w:val="0"/>
                                      <w:marRight w:val="0"/>
                                      <w:marTop w:val="0"/>
                                      <w:marBottom w:val="0"/>
                                      <w:divBdr>
                                        <w:top w:val="none" w:sz="0" w:space="0" w:color="auto"/>
                                        <w:left w:val="none" w:sz="0" w:space="0" w:color="auto"/>
                                        <w:bottom w:val="none" w:sz="0" w:space="0" w:color="auto"/>
                                        <w:right w:val="none" w:sz="0" w:space="0" w:color="auto"/>
                                      </w:divBdr>
                                      <w:divsChild>
                                        <w:div w:id="15932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3386">
                          <w:marLeft w:val="0"/>
                          <w:marRight w:val="0"/>
                          <w:marTop w:val="0"/>
                          <w:marBottom w:val="0"/>
                          <w:divBdr>
                            <w:top w:val="none" w:sz="0" w:space="0" w:color="auto"/>
                            <w:left w:val="none" w:sz="0" w:space="0" w:color="auto"/>
                            <w:bottom w:val="none" w:sz="0" w:space="0" w:color="auto"/>
                            <w:right w:val="none" w:sz="0" w:space="0" w:color="auto"/>
                          </w:divBdr>
                          <w:divsChild>
                            <w:div w:id="234517793">
                              <w:marLeft w:val="0"/>
                              <w:marRight w:val="0"/>
                              <w:marTop w:val="0"/>
                              <w:marBottom w:val="0"/>
                              <w:divBdr>
                                <w:top w:val="none" w:sz="0" w:space="0" w:color="auto"/>
                                <w:left w:val="none" w:sz="0" w:space="0" w:color="auto"/>
                                <w:bottom w:val="none" w:sz="0" w:space="0" w:color="auto"/>
                                <w:right w:val="none" w:sz="0" w:space="0" w:color="auto"/>
                              </w:divBdr>
                              <w:divsChild>
                                <w:div w:id="554437394">
                                  <w:marLeft w:val="0"/>
                                  <w:marRight w:val="0"/>
                                  <w:marTop w:val="0"/>
                                  <w:marBottom w:val="0"/>
                                  <w:divBdr>
                                    <w:top w:val="none" w:sz="0" w:space="0" w:color="auto"/>
                                    <w:left w:val="none" w:sz="0" w:space="0" w:color="auto"/>
                                    <w:bottom w:val="none" w:sz="0" w:space="0" w:color="auto"/>
                                    <w:right w:val="none" w:sz="0" w:space="0" w:color="auto"/>
                                  </w:divBdr>
                                </w:div>
                                <w:div w:id="1138913125">
                                  <w:marLeft w:val="0"/>
                                  <w:marRight w:val="0"/>
                                  <w:marTop w:val="0"/>
                                  <w:marBottom w:val="0"/>
                                  <w:divBdr>
                                    <w:top w:val="none" w:sz="0" w:space="0" w:color="auto"/>
                                    <w:left w:val="none" w:sz="0" w:space="0" w:color="auto"/>
                                    <w:bottom w:val="none" w:sz="0" w:space="0" w:color="auto"/>
                                    <w:right w:val="none" w:sz="0" w:space="0" w:color="auto"/>
                                  </w:divBdr>
                                  <w:divsChild>
                                    <w:div w:id="257642170">
                                      <w:marLeft w:val="0"/>
                                      <w:marRight w:val="0"/>
                                      <w:marTop w:val="0"/>
                                      <w:marBottom w:val="0"/>
                                      <w:divBdr>
                                        <w:top w:val="none" w:sz="0" w:space="0" w:color="auto"/>
                                        <w:left w:val="none" w:sz="0" w:space="0" w:color="auto"/>
                                        <w:bottom w:val="none" w:sz="0" w:space="0" w:color="auto"/>
                                        <w:right w:val="none" w:sz="0" w:space="0" w:color="auto"/>
                                      </w:divBdr>
                                      <w:divsChild>
                                        <w:div w:id="8825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790721">
      <w:bodyDiv w:val="1"/>
      <w:marLeft w:val="0"/>
      <w:marRight w:val="0"/>
      <w:marTop w:val="0"/>
      <w:marBottom w:val="0"/>
      <w:divBdr>
        <w:top w:val="none" w:sz="0" w:space="0" w:color="auto"/>
        <w:left w:val="none" w:sz="0" w:space="0" w:color="auto"/>
        <w:bottom w:val="none" w:sz="0" w:space="0" w:color="auto"/>
        <w:right w:val="none" w:sz="0" w:space="0" w:color="auto"/>
      </w:divBdr>
    </w:div>
    <w:div w:id="984553322">
      <w:bodyDiv w:val="1"/>
      <w:marLeft w:val="0"/>
      <w:marRight w:val="0"/>
      <w:marTop w:val="0"/>
      <w:marBottom w:val="0"/>
      <w:divBdr>
        <w:top w:val="none" w:sz="0" w:space="0" w:color="auto"/>
        <w:left w:val="none" w:sz="0" w:space="0" w:color="auto"/>
        <w:bottom w:val="none" w:sz="0" w:space="0" w:color="auto"/>
        <w:right w:val="none" w:sz="0" w:space="0" w:color="auto"/>
      </w:divBdr>
      <w:divsChild>
        <w:div w:id="782920353">
          <w:marLeft w:val="0"/>
          <w:marRight w:val="0"/>
          <w:marTop w:val="0"/>
          <w:marBottom w:val="0"/>
          <w:divBdr>
            <w:top w:val="none" w:sz="0" w:space="0" w:color="auto"/>
            <w:left w:val="none" w:sz="0" w:space="0" w:color="auto"/>
            <w:bottom w:val="none" w:sz="0" w:space="0" w:color="auto"/>
            <w:right w:val="none" w:sz="0" w:space="0" w:color="auto"/>
          </w:divBdr>
          <w:divsChild>
            <w:div w:id="313024840">
              <w:marLeft w:val="0"/>
              <w:marRight w:val="0"/>
              <w:marTop w:val="0"/>
              <w:marBottom w:val="0"/>
              <w:divBdr>
                <w:top w:val="none" w:sz="0" w:space="0" w:color="auto"/>
                <w:left w:val="none" w:sz="0" w:space="0" w:color="auto"/>
                <w:bottom w:val="none" w:sz="0" w:space="0" w:color="auto"/>
                <w:right w:val="none" w:sz="0" w:space="0" w:color="auto"/>
              </w:divBdr>
            </w:div>
          </w:divsChild>
        </w:div>
        <w:div w:id="1936984930">
          <w:marLeft w:val="0"/>
          <w:marRight w:val="0"/>
          <w:marTop w:val="0"/>
          <w:marBottom w:val="0"/>
          <w:divBdr>
            <w:top w:val="none" w:sz="0" w:space="0" w:color="auto"/>
            <w:left w:val="none" w:sz="0" w:space="0" w:color="auto"/>
            <w:bottom w:val="none" w:sz="0" w:space="0" w:color="auto"/>
            <w:right w:val="none" w:sz="0" w:space="0" w:color="auto"/>
          </w:divBdr>
          <w:divsChild>
            <w:div w:id="1704165336">
              <w:marLeft w:val="0"/>
              <w:marRight w:val="0"/>
              <w:marTop w:val="0"/>
              <w:marBottom w:val="0"/>
              <w:divBdr>
                <w:top w:val="none" w:sz="0" w:space="0" w:color="auto"/>
                <w:left w:val="none" w:sz="0" w:space="0" w:color="auto"/>
                <w:bottom w:val="none" w:sz="0" w:space="0" w:color="auto"/>
                <w:right w:val="none" w:sz="0" w:space="0" w:color="auto"/>
              </w:divBdr>
              <w:divsChild>
                <w:div w:id="1152216828">
                  <w:marLeft w:val="0"/>
                  <w:marRight w:val="0"/>
                  <w:marTop w:val="0"/>
                  <w:marBottom w:val="0"/>
                  <w:divBdr>
                    <w:top w:val="none" w:sz="0" w:space="0" w:color="auto"/>
                    <w:left w:val="none" w:sz="0" w:space="0" w:color="auto"/>
                    <w:bottom w:val="none" w:sz="0" w:space="0" w:color="auto"/>
                    <w:right w:val="none" w:sz="0" w:space="0" w:color="auto"/>
                  </w:divBdr>
                  <w:divsChild>
                    <w:div w:id="695735489">
                      <w:marLeft w:val="0"/>
                      <w:marRight w:val="0"/>
                      <w:marTop w:val="0"/>
                      <w:marBottom w:val="0"/>
                      <w:divBdr>
                        <w:top w:val="none" w:sz="0" w:space="0" w:color="auto"/>
                        <w:left w:val="none" w:sz="0" w:space="0" w:color="auto"/>
                        <w:bottom w:val="none" w:sz="0" w:space="0" w:color="auto"/>
                        <w:right w:val="none" w:sz="0" w:space="0" w:color="auto"/>
                      </w:divBdr>
                      <w:divsChild>
                        <w:div w:id="595788663">
                          <w:marLeft w:val="0"/>
                          <w:marRight w:val="0"/>
                          <w:marTop w:val="0"/>
                          <w:marBottom w:val="0"/>
                          <w:divBdr>
                            <w:top w:val="none" w:sz="0" w:space="0" w:color="auto"/>
                            <w:left w:val="none" w:sz="0" w:space="0" w:color="auto"/>
                            <w:bottom w:val="none" w:sz="0" w:space="0" w:color="auto"/>
                            <w:right w:val="none" w:sz="0" w:space="0" w:color="auto"/>
                          </w:divBdr>
                          <w:divsChild>
                            <w:div w:id="346761907">
                              <w:marLeft w:val="0"/>
                              <w:marRight w:val="0"/>
                              <w:marTop w:val="0"/>
                              <w:marBottom w:val="0"/>
                              <w:divBdr>
                                <w:top w:val="none" w:sz="0" w:space="0" w:color="auto"/>
                                <w:left w:val="none" w:sz="0" w:space="0" w:color="auto"/>
                                <w:bottom w:val="none" w:sz="0" w:space="0" w:color="auto"/>
                                <w:right w:val="none" w:sz="0" w:space="0" w:color="auto"/>
                              </w:divBdr>
                              <w:divsChild>
                                <w:div w:id="1503617335">
                                  <w:marLeft w:val="0"/>
                                  <w:marRight w:val="0"/>
                                  <w:marTop w:val="0"/>
                                  <w:marBottom w:val="0"/>
                                  <w:divBdr>
                                    <w:top w:val="none" w:sz="0" w:space="0" w:color="auto"/>
                                    <w:left w:val="none" w:sz="0" w:space="0" w:color="auto"/>
                                    <w:bottom w:val="none" w:sz="0" w:space="0" w:color="auto"/>
                                    <w:right w:val="none" w:sz="0" w:space="0" w:color="auto"/>
                                  </w:divBdr>
                                </w:div>
                                <w:div w:id="935870839">
                                  <w:marLeft w:val="0"/>
                                  <w:marRight w:val="0"/>
                                  <w:marTop w:val="0"/>
                                  <w:marBottom w:val="0"/>
                                  <w:divBdr>
                                    <w:top w:val="none" w:sz="0" w:space="0" w:color="auto"/>
                                    <w:left w:val="none" w:sz="0" w:space="0" w:color="auto"/>
                                    <w:bottom w:val="none" w:sz="0" w:space="0" w:color="auto"/>
                                    <w:right w:val="none" w:sz="0" w:space="0" w:color="auto"/>
                                  </w:divBdr>
                                  <w:divsChild>
                                    <w:div w:id="299306016">
                                      <w:marLeft w:val="0"/>
                                      <w:marRight w:val="0"/>
                                      <w:marTop w:val="0"/>
                                      <w:marBottom w:val="0"/>
                                      <w:divBdr>
                                        <w:top w:val="none" w:sz="0" w:space="0" w:color="auto"/>
                                        <w:left w:val="none" w:sz="0" w:space="0" w:color="auto"/>
                                        <w:bottom w:val="none" w:sz="0" w:space="0" w:color="auto"/>
                                        <w:right w:val="none" w:sz="0" w:space="0" w:color="auto"/>
                                      </w:divBdr>
                                      <w:divsChild>
                                        <w:div w:id="761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9396">
                          <w:marLeft w:val="0"/>
                          <w:marRight w:val="0"/>
                          <w:marTop w:val="0"/>
                          <w:marBottom w:val="0"/>
                          <w:divBdr>
                            <w:top w:val="none" w:sz="0" w:space="0" w:color="auto"/>
                            <w:left w:val="none" w:sz="0" w:space="0" w:color="auto"/>
                            <w:bottom w:val="none" w:sz="0" w:space="0" w:color="auto"/>
                            <w:right w:val="none" w:sz="0" w:space="0" w:color="auto"/>
                          </w:divBdr>
                          <w:divsChild>
                            <w:div w:id="1952587991">
                              <w:marLeft w:val="0"/>
                              <w:marRight w:val="0"/>
                              <w:marTop w:val="0"/>
                              <w:marBottom w:val="0"/>
                              <w:divBdr>
                                <w:top w:val="none" w:sz="0" w:space="0" w:color="auto"/>
                                <w:left w:val="none" w:sz="0" w:space="0" w:color="auto"/>
                                <w:bottom w:val="none" w:sz="0" w:space="0" w:color="auto"/>
                                <w:right w:val="none" w:sz="0" w:space="0" w:color="auto"/>
                              </w:divBdr>
                              <w:divsChild>
                                <w:div w:id="1660110162">
                                  <w:marLeft w:val="0"/>
                                  <w:marRight w:val="0"/>
                                  <w:marTop w:val="0"/>
                                  <w:marBottom w:val="0"/>
                                  <w:divBdr>
                                    <w:top w:val="none" w:sz="0" w:space="0" w:color="auto"/>
                                    <w:left w:val="none" w:sz="0" w:space="0" w:color="auto"/>
                                    <w:bottom w:val="none" w:sz="0" w:space="0" w:color="auto"/>
                                    <w:right w:val="none" w:sz="0" w:space="0" w:color="auto"/>
                                  </w:divBdr>
                                </w:div>
                                <w:div w:id="1171338483">
                                  <w:marLeft w:val="0"/>
                                  <w:marRight w:val="0"/>
                                  <w:marTop w:val="0"/>
                                  <w:marBottom w:val="0"/>
                                  <w:divBdr>
                                    <w:top w:val="none" w:sz="0" w:space="0" w:color="auto"/>
                                    <w:left w:val="none" w:sz="0" w:space="0" w:color="auto"/>
                                    <w:bottom w:val="none" w:sz="0" w:space="0" w:color="auto"/>
                                    <w:right w:val="none" w:sz="0" w:space="0" w:color="auto"/>
                                  </w:divBdr>
                                  <w:divsChild>
                                    <w:div w:id="1904028567">
                                      <w:marLeft w:val="0"/>
                                      <w:marRight w:val="0"/>
                                      <w:marTop w:val="0"/>
                                      <w:marBottom w:val="0"/>
                                      <w:divBdr>
                                        <w:top w:val="none" w:sz="0" w:space="0" w:color="auto"/>
                                        <w:left w:val="none" w:sz="0" w:space="0" w:color="auto"/>
                                        <w:bottom w:val="none" w:sz="0" w:space="0" w:color="auto"/>
                                        <w:right w:val="none" w:sz="0" w:space="0" w:color="auto"/>
                                      </w:divBdr>
                                      <w:divsChild>
                                        <w:div w:id="18231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7868">
                          <w:marLeft w:val="0"/>
                          <w:marRight w:val="0"/>
                          <w:marTop w:val="0"/>
                          <w:marBottom w:val="0"/>
                          <w:divBdr>
                            <w:top w:val="none" w:sz="0" w:space="0" w:color="auto"/>
                            <w:left w:val="none" w:sz="0" w:space="0" w:color="auto"/>
                            <w:bottom w:val="none" w:sz="0" w:space="0" w:color="auto"/>
                            <w:right w:val="none" w:sz="0" w:space="0" w:color="auto"/>
                          </w:divBdr>
                          <w:divsChild>
                            <w:div w:id="1641035298">
                              <w:marLeft w:val="0"/>
                              <w:marRight w:val="0"/>
                              <w:marTop w:val="0"/>
                              <w:marBottom w:val="0"/>
                              <w:divBdr>
                                <w:top w:val="none" w:sz="0" w:space="0" w:color="auto"/>
                                <w:left w:val="none" w:sz="0" w:space="0" w:color="auto"/>
                                <w:bottom w:val="none" w:sz="0" w:space="0" w:color="auto"/>
                                <w:right w:val="none" w:sz="0" w:space="0" w:color="auto"/>
                              </w:divBdr>
                              <w:divsChild>
                                <w:div w:id="1271620355">
                                  <w:marLeft w:val="0"/>
                                  <w:marRight w:val="0"/>
                                  <w:marTop w:val="0"/>
                                  <w:marBottom w:val="0"/>
                                  <w:divBdr>
                                    <w:top w:val="none" w:sz="0" w:space="0" w:color="auto"/>
                                    <w:left w:val="none" w:sz="0" w:space="0" w:color="auto"/>
                                    <w:bottom w:val="none" w:sz="0" w:space="0" w:color="auto"/>
                                    <w:right w:val="none" w:sz="0" w:space="0" w:color="auto"/>
                                  </w:divBdr>
                                </w:div>
                                <w:div w:id="1155879174">
                                  <w:marLeft w:val="0"/>
                                  <w:marRight w:val="0"/>
                                  <w:marTop w:val="0"/>
                                  <w:marBottom w:val="0"/>
                                  <w:divBdr>
                                    <w:top w:val="none" w:sz="0" w:space="0" w:color="auto"/>
                                    <w:left w:val="none" w:sz="0" w:space="0" w:color="auto"/>
                                    <w:bottom w:val="none" w:sz="0" w:space="0" w:color="auto"/>
                                    <w:right w:val="none" w:sz="0" w:space="0" w:color="auto"/>
                                  </w:divBdr>
                                  <w:divsChild>
                                    <w:div w:id="828056744">
                                      <w:marLeft w:val="0"/>
                                      <w:marRight w:val="0"/>
                                      <w:marTop w:val="0"/>
                                      <w:marBottom w:val="0"/>
                                      <w:divBdr>
                                        <w:top w:val="none" w:sz="0" w:space="0" w:color="auto"/>
                                        <w:left w:val="none" w:sz="0" w:space="0" w:color="auto"/>
                                        <w:bottom w:val="none" w:sz="0" w:space="0" w:color="auto"/>
                                        <w:right w:val="none" w:sz="0" w:space="0" w:color="auto"/>
                                      </w:divBdr>
                                      <w:divsChild>
                                        <w:div w:id="62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73391">
                          <w:marLeft w:val="0"/>
                          <w:marRight w:val="0"/>
                          <w:marTop w:val="0"/>
                          <w:marBottom w:val="0"/>
                          <w:divBdr>
                            <w:top w:val="none" w:sz="0" w:space="0" w:color="auto"/>
                            <w:left w:val="none" w:sz="0" w:space="0" w:color="auto"/>
                            <w:bottom w:val="none" w:sz="0" w:space="0" w:color="auto"/>
                            <w:right w:val="none" w:sz="0" w:space="0" w:color="auto"/>
                          </w:divBdr>
                          <w:divsChild>
                            <w:div w:id="1526603164">
                              <w:marLeft w:val="0"/>
                              <w:marRight w:val="0"/>
                              <w:marTop w:val="0"/>
                              <w:marBottom w:val="0"/>
                              <w:divBdr>
                                <w:top w:val="none" w:sz="0" w:space="0" w:color="auto"/>
                                <w:left w:val="none" w:sz="0" w:space="0" w:color="auto"/>
                                <w:bottom w:val="none" w:sz="0" w:space="0" w:color="auto"/>
                                <w:right w:val="none" w:sz="0" w:space="0" w:color="auto"/>
                              </w:divBdr>
                              <w:divsChild>
                                <w:div w:id="1777553161">
                                  <w:marLeft w:val="0"/>
                                  <w:marRight w:val="0"/>
                                  <w:marTop w:val="0"/>
                                  <w:marBottom w:val="0"/>
                                  <w:divBdr>
                                    <w:top w:val="none" w:sz="0" w:space="0" w:color="auto"/>
                                    <w:left w:val="none" w:sz="0" w:space="0" w:color="auto"/>
                                    <w:bottom w:val="none" w:sz="0" w:space="0" w:color="auto"/>
                                    <w:right w:val="none" w:sz="0" w:space="0" w:color="auto"/>
                                  </w:divBdr>
                                </w:div>
                                <w:div w:id="1151412229">
                                  <w:marLeft w:val="0"/>
                                  <w:marRight w:val="0"/>
                                  <w:marTop w:val="0"/>
                                  <w:marBottom w:val="0"/>
                                  <w:divBdr>
                                    <w:top w:val="none" w:sz="0" w:space="0" w:color="auto"/>
                                    <w:left w:val="none" w:sz="0" w:space="0" w:color="auto"/>
                                    <w:bottom w:val="none" w:sz="0" w:space="0" w:color="auto"/>
                                    <w:right w:val="none" w:sz="0" w:space="0" w:color="auto"/>
                                  </w:divBdr>
                                  <w:divsChild>
                                    <w:div w:id="413354541">
                                      <w:marLeft w:val="0"/>
                                      <w:marRight w:val="0"/>
                                      <w:marTop w:val="0"/>
                                      <w:marBottom w:val="0"/>
                                      <w:divBdr>
                                        <w:top w:val="none" w:sz="0" w:space="0" w:color="auto"/>
                                        <w:left w:val="none" w:sz="0" w:space="0" w:color="auto"/>
                                        <w:bottom w:val="none" w:sz="0" w:space="0" w:color="auto"/>
                                        <w:right w:val="none" w:sz="0" w:space="0" w:color="auto"/>
                                      </w:divBdr>
                                      <w:divsChild>
                                        <w:div w:id="7463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6468">
                          <w:marLeft w:val="0"/>
                          <w:marRight w:val="0"/>
                          <w:marTop w:val="0"/>
                          <w:marBottom w:val="0"/>
                          <w:divBdr>
                            <w:top w:val="none" w:sz="0" w:space="0" w:color="auto"/>
                            <w:left w:val="none" w:sz="0" w:space="0" w:color="auto"/>
                            <w:bottom w:val="none" w:sz="0" w:space="0" w:color="auto"/>
                            <w:right w:val="none" w:sz="0" w:space="0" w:color="auto"/>
                          </w:divBdr>
                          <w:divsChild>
                            <w:div w:id="1550417439">
                              <w:marLeft w:val="0"/>
                              <w:marRight w:val="0"/>
                              <w:marTop w:val="0"/>
                              <w:marBottom w:val="0"/>
                              <w:divBdr>
                                <w:top w:val="none" w:sz="0" w:space="0" w:color="auto"/>
                                <w:left w:val="none" w:sz="0" w:space="0" w:color="auto"/>
                                <w:bottom w:val="none" w:sz="0" w:space="0" w:color="auto"/>
                                <w:right w:val="none" w:sz="0" w:space="0" w:color="auto"/>
                              </w:divBdr>
                              <w:divsChild>
                                <w:div w:id="1972468241">
                                  <w:marLeft w:val="0"/>
                                  <w:marRight w:val="0"/>
                                  <w:marTop w:val="0"/>
                                  <w:marBottom w:val="0"/>
                                  <w:divBdr>
                                    <w:top w:val="none" w:sz="0" w:space="0" w:color="auto"/>
                                    <w:left w:val="none" w:sz="0" w:space="0" w:color="auto"/>
                                    <w:bottom w:val="none" w:sz="0" w:space="0" w:color="auto"/>
                                    <w:right w:val="none" w:sz="0" w:space="0" w:color="auto"/>
                                  </w:divBdr>
                                </w:div>
                                <w:div w:id="811487500">
                                  <w:marLeft w:val="0"/>
                                  <w:marRight w:val="0"/>
                                  <w:marTop w:val="0"/>
                                  <w:marBottom w:val="0"/>
                                  <w:divBdr>
                                    <w:top w:val="none" w:sz="0" w:space="0" w:color="auto"/>
                                    <w:left w:val="none" w:sz="0" w:space="0" w:color="auto"/>
                                    <w:bottom w:val="none" w:sz="0" w:space="0" w:color="auto"/>
                                    <w:right w:val="none" w:sz="0" w:space="0" w:color="auto"/>
                                  </w:divBdr>
                                  <w:divsChild>
                                    <w:div w:id="740954882">
                                      <w:marLeft w:val="0"/>
                                      <w:marRight w:val="0"/>
                                      <w:marTop w:val="0"/>
                                      <w:marBottom w:val="0"/>
                                      <w:divBdr>
                                        <w:top w:val="none" w:sz="0" w:space="0" w:color="auto"/>
                                        <w:left w:val="none" w:sz="0" w:space="0" w:color="auto"/>
                                        <w:bottom w:val="none" w:sz="0" w:space="0" w:color="auto"/>
                                        <w:right w:val="none" w:sz="0" w:space="0" w:color="auto"/>
                                      </w:divBdr>
                                      <w:divsChild>
                                        <w:div w:id="141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5973">
                          <w:marLeft w:val="0"/>
                          <w:marRight w:val="0"/>
                          <w:marTop w:val="0"/>
                          <w:marBottom w:val="0"/>
                          <w:divBdr>
                            <w:top w:val="none" w:sz="0" w:space="0" w:color="auto"/>
                            <w:left w:val="none" w:sz="0" w:space="0" w:color="auto"/>
                            <w:bottom w:val="none" w:sz="0" w:space="0" w:color="auto"/>
                            <w:right w:val="none" w:sz="0" w:space="0" w:color="auto"/>
                          </w:divBdr>
                          <w:divsChild>
                            <w:div w:id="474613694">
                              <w:marLeft w:val="0"/>
                              <w:marRight w:val="0"/>
                              <w:marTop w:val="0"/>
                              <w:marBottom w:val="0"/>
                              <w:divBdr>
                                <w:top w:val="none" w:sz="0" w:space="0" w:color="auto"/>
                                <w:left w:val="none" w:sz="0" w:space="0" w:color="auto"/>
                                <w:bottom w:val="none" w:sz="0" w:space="0" w:color="auto"/>
                                <w:right w:val="none" w:sz="0" w:space="0" w:color="auto"/>
                              </w:divBdr>
                              <w:divsChild>
                                <w:div w:id="1047334609">
                                  <w:marLeft w:val="0"/>
                                  <w:marRight w:val="0"/>
                                  <w:marTop w:val="0"/>
                                  <w:marBottom w:val="0"/>
                                  <w:divBdr>
                                    <w:top w:val="none" w:sz="0" w:space="0" w:color="auto"/>
                                    <w:left w:val="none" w:sz="0" w:space="0" w:color="auto"/>
                                    <w:bottom w:val="none" w:sz="0" w:space="0" w:color="auto"/>
                                    <w:right w:val="none" w:sz="0" w:space="0" w:color="auto"/>
                                  </w:divBdr>
                                </w:div>
                                <w:div w:id="1308390399">
                                  <w:marLeft w:val="0"/>
                                  <w:marRight w:val="0"/>
                                  <w:marTop w:val="0"/>
                                  <w:marBottom w:val="0"/>
                                  <w:divBdr>
                                    <w:top w:val="none" w:sz="0" w:space="0" w:color="auto"/>
                                    <w:left w:val="none" w:sz="0" w:space="0" w:color="auto"/>
                                    <w:bottom w:val="none" w:sz="0" w:space="0" w:color="auto"/>
                                    <w:right w:val="none" w:sz="0" w:space="0" w:color="auto"/>
                                  </w:divBdr>
                                  <w:divsChild>
                                    <w:div w:id="159319072">
                                      <w:marLeft w:val="0"/>
                                      <w:marRight w:val="0"/>
                                      <w:marTop w:val="0"/>
                                      <w:marBottom w:val="0"/>
                                      <w:divBdr>
                                        <w:top w:val="none" w:sz="0" w:space="0" w:color="auto"/>
                                        <w:left w:val="none" w:sz="0" w:space="0" w:color="auto"/>
                                        <w:bottom w:val="none" w:sz="0" w:space="0" w:color="auto"/>
                                        <w:right w:val="none" w:sz="0" w:space="0" w:color="auto"/>
                                      </w:divBdr>
                                      <w:divsChild>
                                        <w:div w:id="20738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ja.vasiljevic@elf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fo.org/eng/elfo-puccini-theatr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Partner search form for Creative Europe project applications</vt: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Anna Conticello</cp:lastModifiedBy>
  <cp:revision>2</cp:revision>
  <dcterms:created xsi:type="dcterms:W3CDTF">2021-04-01T17:13:00Z</dcterms:created>
  <dcterms:modified xsi:type="dcterms:W3CDTF">2021-04-01T17:13:00Z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